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09998C54" w:rsidR="00053A78" w:rsidRPr="00E13633"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sidR="00B36A19">
        <w:rPr>
          <w:rFonts w:ascii="Arial" w:hAnsi="Arial" w:cs="Arial"/>
          <w:b/>
          <w:sz w:val="24"/>
          <w:szCs w:val="24"/>
        </w:rPr>
        <w:t>105</w:t>
      </w:r>
      <w:r w:rsidRPr="00E13633">
        <w:rPr>
          <w:rFonts w:ascii="Arial" w:hAnsi="Arial" w:cs="Arial"/>
          <w:b/>
          <w:sz w:val="24"/>
          <w:szCs w:val="24"/>
        </w:rPr>
        <w:tab/>
      </w:r>
      <w:r w:rsidR="00B82B4C" w:rsidRPr="00E13633">
        <w:rPr>
          <w:rFonts w:ascii="Arial" w:hAnsi="Arial" w:cs="Arial"/>
          <w:b/>
          <w:sz w:val="24"/>
          <w:szCs w:val="24"/>
        </w:rPr>
        <w:tab/>
      </w:r>
      <w:r w:rsidR="00B82B4C" w:rsidRPr="00E13633">
        <w:rPr>
          <w:rFonts w:ascii="Arial" w:hAnsi="Arial" w:cs="Arial"/>
          <w:b/>
          <w:sz w:val="24"/>
          <w:szCs w:val="24"/>
        </w:rPr>
        <w:tab/>
      </w:r>
      <w:r w:rsidR="00843BAA" w:rsidRPr="00E13633">
        <w:rPr>
          <w:rFonts w:ascii="Arial" w:hAnsi="Arial" w:cs="Arial"/>
          <w:b/>
          <w:sz w:val="24"/>
          <w:szCs w:val="24"/>
        </w:rPr>
        <w:t>R4-</w:t>
      </w:r>
      <w:r w:rsidR="00226CFD" w:rsidRPr="00E13633">
        <w:rPr>
          <w:rFonts w:ascii="Arial" w:hAnsi="Arial" w:cs="Arial"/>
          <w:b/>
          <w:sz w:val="24"/>
          <w:szCs w:val="24"/>
        </w:rPr>
        <w:t>22xxxxx</w:t>
      </w:r>
    </w:p>
    <w:p w14:paraId="21CE10BF" w14:textId="039DA637" w:rsidR="00053A78" w:rsidRPr="00E13633" w:rsidRDefault="00B36A19"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Toulouse</w:t>
      </w:r>
      <w:r w:rsidR="00406B9C"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w:t>
      </w:r>
      <w:r w:rsidR="00406B9C" w:rsidRPr="00E13633">
        <w:rPr>
          <w:rFonts w:ascii="Arial" w:eastAsia="宋体" w:hAnsi="Arial" w:cs="Arial"/>
          <w:b/>
          <w:sz w:val="24"/>
          <w:szCs w:val="24"/>
          <w:lang w:eastAsia="zh-CN"/>
        </w:rPr>
        <w:t xml:space="preserve"> </w:t>
      </w:r>
      <w:r>
        <w:rPr>
          <w:rFonts w:ascii="Arial" w:eastAsia="宋体" w:hAnsi="Arial" w:cs="Arial"/>
          <w:b/>
          <w:sz w:val="24"/>
          <w:szCs w:val="24"/>
          <w:lang w:eastAsia="zh-CN"/>
        </w:rPr>
        <w:t>November 14</w:t>
      </w:r>
      <w:r w:rsidR="00406B9C" w:rsidRPr="00E13633">
        <w:rPr>
          <w:rFonts w:ascii="Arial" w:eastAsia="宋体" w:hAnsi="Arial" w:cs="Arial"/>
          <w:b/>
          <w:sz w:val="24"/>
          <w:szCs w:val="24"/>
          <w:lang w:eastAsia="zh-CN"/>
        </w:rPr>
        <w:t xml:space="preserve"> – </w:t>
      </w:r>
      <w:r>
        <w:rPr>
          <w:rFonts w:ascii="Arial" w:eastAsia="宋体" w:hAnsi="Arial" w:cs="Arial"/>
          <w:b/>
          <w:sz w:val="24"/>
          <w:szCs w:val="24"/>
          <w:lang w:eastAsia="zh-CN"/>
        </w:rPr>
        <w:t>November 18</w:t>
      </w:r>
      <w:r w:rsidR="004C6364" w:rsidRPr="00E13633">
        <w:rPr>
          <w:rFonts w:ascii="Arial" w:eastAsia="宋体" w:hAnsi="Arial" w:cs="Arial"/>
          <w:b/>
          <w:sz w:val="24"/>
          <w:szCs w:val="24"/>
          <w:lang w:eastAsia="zh-CN"/>
        </w:rPr>
        <w:t>, 2022</w:t>
      </w:r>
    </w:p>
    <w:p w14:paraId="21CE10C0" w14:textId="77777777" w:rsidR="00053A78" w:rsidRPr="00E13633" w:rsidRDefault="00053A78" w:rsidP="001039CC">
      <w:pPr>
        <w:tabs>
          <w:tab w:val="left" w:pos="1985"/>
        </w:tabs>
        <w:spacing w:before="60" w:after="60"/>
        <w:rPr>
          <w:rFonts w:ascii="Arial" w:eastAsia="宋体" w:hAnsi="Arial" w:cs="Arial"/>
          <w:b/>
        </w:rPr>
      </w:pPr>
      <w:r w:rsidRPr="00E13633">
        <w:rPr>
          <w:rFonts w:ascii="Arial" w:eastAsia="宋体" w:hAnsi="Arial" w:cs="Arial"/>
          <w:b/>
        </w:rPr>
        <w:t>Agenda Item:</w:t>
      </w:r>
      <w:r w:rsidRPr="00E13633">
        <w:rPr>
          <w:rFonts w:ascii="Arial" w:eastAsia="宋体" w:hAnsi="Arial" w:cs="Arial"/>
          <w:b/>
        </w:rPr>
        <w:tab/>
        <w:t>2</w:t>
      </w:r>
    </w:p>
    <w:p w14:paraId="21CE10C1" w14:textId="2D4CC813" w:rsidR="00053A78" w:rsidRPr="00E13633" w:rsidRDefault="00053A78" w:rsidP="001039CC">
      <w:pPr>
        <w:tabs>
          <w:tab w:val="left" w:pos="1985"/>
        </w:tabs>
        <w:spacing w:before="60" w:after="60"/>
        <w:rPr>
          <w:rFonts w:ascii="Arial" w:hAnsi="Arial" w:cs="Arial"/>
          <w:lang w:eastAsia="ja-JP"/>
        </w:rPr>
      </w:pPr>
      <w:r w:rsidRPr="00E13633">
        <w:rPr>
          <w:rFonts w:ascii="Arial" w:hAnsi="Arial" w:cs="Arial"/>
          <w:b/>
        </w:rPr>
        <w:t xml:space="preserve">Source: </w:t>
      </w:r>
      <w:r w:rsidRPr="00E13633">
        <w:rPr>
          <w:rFonts w:ascii="Arial" w:hAnsi="Arial" w:cs="Arial"/>
          <w:b/>
        </w:rPr>
        <w:tab/>
        <w:t>RAN4 Chair</w:t>
      </w:r>
    </w:p>
    <w:p w14:paraId="21CE10C2" w14:textId="36338715" w:rsidR="00053A78" w:rsidRPr="00E13633" w:rsidRDefault="00053A78" w:rsidP="001039CC">
      <w:pPr>
        <w:tabs>
          <w:tab w:val="left" w:pos="1985"/>
        </w:tabs>
        <w:spacing w:before="60" w:after="60"/>
        <w:rPr>
          <w:rFonts w:ascii="Arial" w:eastAsia="宋体" w:hAnsi="Arial" w:cs="Arial"/>
        </w:rPr>
      </w:pPr>
      <w:r w:rsidRPr="00E13633">
        <w:rPr>
          <w:rFonts w:ascii="Arial" w:hAnsi="Arial" w:cs="Arial"/>
          <w:b/>
        </w:rPr>
        <w:t>Title:</w:t>
      </w:r>
      <w:r w:rsidRPr="00E13633">
        <w:rPr>
          <w:rFonts w:ascii="Arial" w:hAnsi="Arial" w:cs="Arial"/>
        </w:rPr>
        <w:t xml:space="preserve"> </w:t>
      </w:r>
      <w:r w:rsidRPr="00E13633">
        <w:rPr>
          <w:rFonts w:ascii="Arial" w:hAnsi="Arial" w:cs="Arial"/>
        </w:rPr>
        <w:tab/>
      </w:r>
      <w:r w:rsidRPr="00E13633">
        <w:rPr>
          <w:rFonts w:ascii="Arial" w:hAnsi="Arial" w:cs="Arial"/>
          <w:b/>
          <w:lang w:eastAsia="ja-JP"/>
        </w:rPr>
        <w:t>Agenda for RAN4 #</w:t>
      </w:r>
      <w:r w:rsidR="00D5268C">
        <w:rPr>
          <w:rFonts w:ascii="Arial" w:eastAsia="宋体" w:hAnsi="Arial" w:cs="Arial"/>
          <w:b/>
        </w:rPr>
        <w:t>105</w:t>
      </w:r>
    </w:p>
    <w:p w14:paraId="21CE10C3" w14:textId="77777777" w:rsidR="00053A78" w:rsidRPr="00E13633" w:rsidRDefault="00053A78" w:rsidP="001039CC">
      <w:pPr>
        <w:tabs>
          <w:tab w:val="left" w:pos="1985"/>
        </w:tabs>
        <w:spacing w:before="60" w:after="60"/>
        <w:rPr>
          <w:rFonts w:ascii="Arial" w:hAnsi="Arial" w:cs="Arial"/>
          <w:b/>
        </w:rPr>
      </w:pPr>
      <w:r w:rsidRPr="00E13633">
        <w:rPr>
          <w:rFonts w:ascii="Arial" w:hAnsi="Arial" w:cs="Arial"/>
          <w:b/>
        </w:rPr>
        <w:t>Document for:</w:t>
      </w:r>
      <w:r w:rsidRPr="00E13633">
        <w:rPr>
          <w:rFonts w:ascii="Arial" w:hAnsi="Arial" w:cs="Arial"/>
        </w:rPr>
        <w:tab/>
      </w:r>
      <w:r w:rsidRPr="00E13633">
        <w:rPr>
          <w:rFonts w:ascii="Arial" w:hAnsi="Arial" w:cs="Arial"/>
          <w:b/>
        </w:rPr>
        <w:t>Approval</w:t>
      </w:r>
    </w:p>
    <w:p w14:paraId="21CE10C4" w14:textId="77777777" w:rsidR="00053A78" w:rsidRPr="00E13633" w:rsidRDefault="00053A78" w:rsidP="001039CC">
      <w:pPr>
        <w:pBdr>
          <w:bottom w:val="single" w:sz="12" w:space="1" w:color="auto"/>
        </w:pBdr>
        <w:spacing w:before="60" w:after="60"/>
        <w:rPr>
          <w:rFonts w:ascii="Arial" w:hAnsi="Arial" w:cs="Arial"/>
          <w:lang w:eastAsia="ja-JP"/>
        </w:rPr>
      </w:pPr>
    </w:p>
    <w:p w14:paraId="21CE10C5"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E13633">
        <w:rPr>
          <w:rFonts w:ascii="Arial" w:hAnsi="Arial" w:cs="Arial"/>
          <w:sz w:val="18"/>
          <w:szCs w:val="18"/>
        </w:rPr>
        <w:t xml:space="preserve">Opening of the </w:t>
      </w:r>
      <w:del w:id="2" w:author="Huawei" w:date="2022-10-26T03:52:00Z">
        <w:r w:rsidRPr="00E13633" w:rsidDel="00BF0285">
          <w:rPr>
            <w:rFonts w:ascii="Arial" w:hAnsi="Arial" w:cs="Arial"/>
            <w:sz w:val="18"/>
            <w:szCs w:val="18"/>
          </w:rPr>
          <w:delText>E-</w:delText>
        </w:r>
      </w:del>
      <w:r w:rsidRPr="00E13633">
        <w:rPr>
          <w:rFonts w:ascii="Arial" w:hAnsi="Arial" w:cs="Arial"/>
          <w:sz w:val="18"/>
          <w:szCs w:val="18"/>
        </w:rPr>
        <w:t>meeting</w:t>
      </w:r>
      <w:r w:rsidRPr="00E13633">
        <w:rPr>
          <w:rFonts w:ascii="Arial" w:hAnsi="Arial" w:cs="Arial"/>
          <w:sz w:val="18"/>
          <w:szCs w:val="18"/>
          <w:lang w:eastAsia="ja-JP"/>
        </w:rPr>
        <w:t xml:space="preserve"> </w:t>
      </w:r>
    </w:p>
    <w:p w14:paraId="21CE10C7" w14:textId="62D1A43C" w:rsidR="00053A78" w:rsidRPr="00E13633" w:rsidDel="000C15FD" w:rsidRDefault="00053A78" w:rsidP="001039CC">
      <w:pPr>
        <w:tabs>
          <w:tab w:val="left" w:pos="540"/>
          <w:tab w:val="left" w:pos="1800"/>
          <w:tab w:val="left" w:pos="2520"/>
        </w:tabs>
        <w:spacing w:before="60" w:after="60"/>
        <w:ind w:left="425"/>
        <w:outlineLvl w:val="0"/>
        <w:rPr>
          <w:del w:id="3" w:author="Huawei" w:date="2022-10-26T03:52:00Z"/>
          <w:rFonts w:ascii="Arial" w:eastAsiaTheme="minorEastAsia" w:hAnsi="Arial" w:cs="Arial"/>
          <w:b/>
          <w:bCs/>
          <w:sz w:val="18"/>
          <w:szCs w:val="18"/>
        </w:rPr>
      </w:pPr>
      <w:del w:id="4" w:author="Huawei" w:date="2022-10-26T03:52:00Z">
        <w:r w:rsidRPr="00E13633" w:rsidDel="000C15FD">
          <w:rPr>
            <w:rFonts w:ascii="Arial" w:hAnsi="Arial" w:cs="Arial"/>
            <w:b/>
            <w:bCs/>
            <w:sz w:val="18"/>
            <w:szCs w:val="18"/>
            <w:lang w:eastAsia="ja-JP"/>
          </w:rPr>
          <w:delText>This</w:delText>
        </w:r>
        <w:r w:rsidRPr="00E13633" w:rsidDel="00BF0285">
          <w:rPr>
            <w:rFonts w:ascii="Arial" w:hAnsi="Arial" w:cs="Arial"/>
            <w:b/>
            <w:bCs/>
            <w:sz w:val="18"/>
            <w:szCs w:val="18"/>
            <w:lang w:eastAsia="ja-JP"/>
          </w:rPr>
          <w:delText xml:space="preserve"> E-</w:delText>
        </w:r>
        <w:r w:rsidRPr="00E13633" w:rsidDel="000C15FD">
          <w:rPr>
            <w:rFonts w:ascii="Arial" w:hAnsi="Arial" w:cs="Arial"/>
            <w:b/>
            <w:bCs/>
            <w:sz w:val="18"/>
            <w:szCs w:val="18"/>
            <w:lang w:eastAsia="ja-JP"/>
          </w:rPr>
          <w:delText>meeting shall have full decision power.</w:delText>
        </w:r>
      </w:del>
    </w:p>
    <w:p w14:paraId="21CE10C8"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Intellectual Property Rights Declaration</w:t>
      </w:r>
    </w:p>
    <w:p w14:paraId="21CE10C9" w14:textId="77777777" w:rsidR="00053A78" w:rsidRPr="00E13633" w:rsidRDefault="00890A6F" w:rsidP="001039CC">
      <w:pPr>
        <w:spacing w:before="60" w:after="60"/>
        <w:ind w:left="284"/>
        <w:jc w:val="center"/>
        <w:rPr>
          <w:rFonts w:ascii="Arial" w:hAnsi="Arial" w:cs="Arial"/>
          <w:sz w:val="18"/>
          <w:szCs w:val="18"/>
          <w:lang w:eastAsia="ja-JP"/>
        </w:rPr>
      </w:pPr>
      <w:hyperlink r:id="rId11" w:history="1">
        <w:r w:rsidR="00053A78" w:rsidRPr="00E13633">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E13633"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delegates are asked to take note that they are thereby invited:</w:t>
            </w:r>
          </w:p>
          <w:p w14:paraId="21CE10CC"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E13633" w:rsidRDefault="00053A78" w:rsidP="001039CC">
      <w:pPr>
        <w:spacing w:before="60" w:after="60"/>
        <w:rPr>
          <w:rFonts w:ascii="Arial" w:hAnsi="Arial" w:cs="Arial"/>
          <w:sz w:val="18"/>
          <w:szCs w:val="18"/>
        </w:rPr>
      </w:pPr>
      <w:bookmarkStart w:id="5" w:name="OLE_LINK8"/>
    </w:p>
    <w:p w14:paraId="21CE10D2"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Statement regarding competition law</w:t>
      </w:r>
    </w:p>
    <w:p w14:paraId="21CE10D3" w14:textId="77777777" w:rsidR="00053A78" w:rsidRPr="00E13633" w:rsidRDefault="00890A6F" w:rsidP="001039CC">
      <w:pPr>
        <w:spacing w:before="60" w:after="60"/>
        <w:ind w:left="284"/>
        <w:jc w:val="center"/>
        <w:rPr>
          <w:rFonts w:ascii="Arial" w:hAnsi="Arial" w:cs="Arial"/>
          <w:sz w:val="18"/>
          <w:szCs w:val="18"/>
          <w:lang w:eastAsia="ja-JP"/>
        </w:rPr>
      </w:pPr>
      <w:hyperlink r:id="rId12" w:history="1">
        <w:r w:rsidR="00053A78" w:rsidRPr="00E13633">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E13633"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E13633" w:rsidRDefault="00053A78" w:rsidP="001039CC">
            <w:pPr>
              <w:spacing w:before="60" w:after="60"/>
              <w:rPr>
                <w:rFonts w:ascii="Arial" w:hAnsi="Arial" w:cs="Arial"/>
                <w:i/>
                <w:sz w:val="18"/>
                <w:szCs w:val="18"/>
              </w:rPr>
            </w:pPr>
            <w:r w:rsidRPr="00E13633">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Approval of the agenda</w:t>
      </w:r>
    </w:p>
    <w:p w14:paraId="1A42A590" w14:textId="4F63ADB6" w:rsidR="00C90B1D" w:rsidRPr="00E13633" w:rsidRDefault="00580346"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Incoming </w:t>
      </w:r>
      <w:r w:rsidR="00002615" w:rsidRPr="00E13633">
        <w:rPr>
          <w:rFonts w:ascii="Arial" w:hAnsi="Arial" w:cs="Arial"/>
          <w:sz w:val="18"/>
          <w:szCs w:val="18"/>
          <w:lang w:eastAsia="ja-JP"/>
        </w:rPr>
        <w:t>LS</w:t>
      </w:r>
      <w:r w:rsidRPr="00E13633">
        <w:rPr>
          <w:rFonts w:ascii="Arial" w:hAnsi="Arial" w:cs="Arial"/>
          <w:sz w:val="18"/>
          <w:szCs w:val="18"/>
          <w:lang w:eastAsia="ja-JP"/>
        </w:rPr>
        <w:t xml:space="preserve"> and meeting report</w:t>
      </w:r>
    </w:p>
    <w:p w14:paraId="024BDFD2" w14:textId="449BF0DD" w:rsidR="00E03F40" w:rsidRPr="00E13633" w:rsidRDefault="00002615" w:rsidP="00E03F40">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I</w:t>
      </w:r>
      <w:r w:rsidRPr="00E13633">
        <w:rPr>
          <w:rFonts w:ascii="Arial" w:eastAsiaTheme="minorEastAsia" w:hAnsi="Arial" w:cs="Arial"/>
          <w:sz w:val="18"/>
          <w:szCs w:val="18"/>
        </w:rPr>
        <w:t xml:space="preserve">ncoming </w:t>
      </w:r>
      <w:r w:rsidR="00DC0269" w:rsidRPr="00E13633">
        <w:rPr>
          <w:rFonts w:ascii="Arial" w:eastAsiaTheme="minorEastAsia" w:hAnsi="Arial" w:cs="Arial"/>
          <w:sz w:val="18"/>
          <w:szCs w:val="18"/>
        </w:rPr>
        <w:t>liaison statement</w:t>
      </w:r>
    </w:p>
    <w:p w14:paraId="3A7AFCC6" w14:textId="3CED1F3A" w:rsidR="00E03F40" w:rsidRPr="00E13633" w:rsidRDefault="00DC0269" w:rsidP="00DC0269">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Session chair notes</w:t>
      </w:r>
    </w:p>
    <w:p w14:paraId="5E873586" w14:textId="77777777" w:rsidR="0016150E" w:rsidRPr="00090215" w:rsidRDefault="0016150E" w:rsidP="0016150E">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6" w:name="_Hlk36121423"/>
      <w:bookmarkStart w:id="7" w:name="OLE_LINK4"/>
      <w:r w:rsidRPr="00090215">
        <w:rPr>
          <w:rFonts w:ascii="Arial" w:hAnsi="Arial" w:cs="Arial"/>
          <w:sz w:val="18"/>
          <w:szCs w:val="18"/>
          <w:lang w:eastAsia="ja-JP"/>
        </w:rPr>
        <w:t>Up to Rel-16 maintenance for LTE and NR</w:t>
      </w:r>
    </w:p>
    <w:p w14:paraId="041D50CA" w14:textId="500BDED5" w:rsidR="0016150E" w:rsidRDefault="0016150E" w:rsidP="0016150E">
      <w:pPr>
        <w:spacing w:before="60" w:after="60"/>
        <w:ind w:leftChars="177" w:left="425"/>
        <w:rPr>
          <w:rFonts w:ascii="Arial" w:eastAsia="宋体" w:hAnsi="Arial" w:cs="Arial"/>
          <w:color w:val="00B0F0"/>
          <w:sz w:val="18"/>
          <w:szCs w:val="18"/>
        </w:rPr>
      </w:pPr>
      <w:bookmarkStart w:id="8" w:name="OLE_LINK10"/>
      <w:bookmarkStart w:id="9" w:name="OLE_LINK11"/>
      <w:r w:rsidRPr="00090215">
        <w:rPr>
          <w:rFonts w:ascii="Arial" w:eastAsia="宋体" w:hAnsi="Arial" w:cs="Arial"/>
          <w:color w:val="00B0F0"/>
          <w:sz w:val="18"/>
          <w:szCs w:val="18"/>
        </w:rPr>
        <w:t xml:space="preserve">* For Rel-15/16 </w:t>
      </w:r>
      <w:r w:rsidR="00552ECA">
        <w:rPr>
          <w:rFonts w:ascii="Arial" w:eastAsia="宋体" w:hAnsi="Arial" w:cs="Arial"/>
          <w:color w:val="00B0F0"/>
          <w:sz w:val="18"/>
          <w:szCs w:val="18"/>
        </w:rPr>
        <w:t xml:space="preserve">maintenance, the </w:t>
      </w:r>
      <w:r w:rsidRPr="00090215">
        <w:rPr>
          <w:rFonts w:ascii="Arial" w:eastAsia="宋体" w:hAnsi="Arial" w:cs="Arial"/>
          <w:color w:val="00B0F0"/>
          <w:sz w:val="18"/>
          <w:szCs w:val="18"/>
        </w:rPr>
        <w:t>maximum one discussion pap</w:t>
      </w:r>
      <w:r w:rsidR="003F0114">
        <w:rPr>
          <w:rFonts w:ascii="Arial" w:eastAsia="宋体" w:hAnsi="Arial" w:cs="Arial"/>
          <w:color w:val="00B0F0"/>
          <w:sz w:val="18"/>
          <w:szCs w:val="18"/>
        </w:rPr>
        <w:t xml:space="preserve">er and two CRs </w:t>
      </w:r>
      <w:r w:rsidRPr="00090215">
        <w:rPr>
          <w:rFonts w:ascii="Arial" w:eastAsia="宋体" w:hAnsi="Arial" w:cs="Arial"/>
          <w:color w:val="00B0F0"/>
          <w:sz w:val="18"/>
          <w:szCs w:val="18"/>
        </w:rPr>
        <w:t>per company/organization</w:t>
      </w:r>
      <w:r w:rsidR="00104BB8">
        <w:rPr>
          <w:rFonts w:ascii="Arial" w:eastAsia="宋体" w:hAnsi="Arial" w:cs="Arial"/>
          <w:color w:val="00B0F0"/>
          <w:sz w:val="18"/>
          <w:szCs w:val="18"/>
        </w:rPr>
        <w:t xml:space="preserve"> per </w:t>
      </w:r>
      <w:r w:rsidR="00FB58C3">
        <w:rPr>
          <w:rFonts w:ascii="Arial" w:eastAsia="宋体" w:hAnsi="Arial" w:cs="Arial"/>
          <w:color w:val="00B0F0"/>
          <w:sz w:val="18"/>
          <w:szCs w:val="18"/>
        </w:rPr>
        <w:t xml:space="preserve">the </w:t>
      </w:r>
      <w:r w:rsidR="00104BB8">
        <w:rPr>
          <w:rFonts w:ascii="Arial" w:eastAsia="宋体" w:hAnsi="Arial" w:cs="Arial"/>
          <w:color w:val="00B0F0"/>
          <w:sz w:val="18"/>
          <w:szCs w:val="18"/>
        </w:rPr>
        <w:t>lowest AI</w:t>
      </w:r>
      <w:r w:rsidR="00552ECA">
        <w:rPr>
          <w:rFonts w:ascii="Arial" w:eastAsia="宋体" w:hAnsi="Arial" w:cs="Arial"/>
          <w:color w:val="00B0F0"/>
          <w:sz w:val="18"/>
          <w:szCs w:val="18"/>
        </w:rPr>
        <w:t xml:space="preserve"> are allowed in RAN4#105. The intention is to reduce the efforts for maintenance </w:t>
      </w:r>
      <w:r w:rsidR="00744DF2">
        <w:rPr>
          <w:rFonts w:ascii="Arial" w:eastAsia="宋体" w:hAnsi="Arial" w:cs="Arial"/>
          <w:color w:val="00B0F0"/>
          <w:sz w:val="18"/>
          <w:szCs w:val="18"/>
        </w:rPr>
        <w:t>and just allow emergent topics from companies to be discussed in this meeting.</w:t>
      </w:r>
      <w:bookmarkEnd w:id="8"/>
      <w:bookmarkEnd w:id="9"/>
      <w:ins w:id="10" w:author="Huawei" w:date="2022-10-28T18:14:00Z">
        <w:r w:rsidR="00DD2368">
          <w:rPr>
            <w:rFonts w:ascii="Arial" w:eastAsia="宋体" w:hAnsi="Arial" w:cs="Arial"/>
            <w:color w:val="00B0F0"/>
            <w:sz w:val="18"/>
            <w:szCs w:val="18"/>
          </w:rPr>
          <w:t xml:space="preserve"> </w:t>
        </w:r>
        <w:r w:rsidR="00DD2368" w:rsidRPr="00DD2368">
          <w:rPr>
            <w:rFonts w:ascii="Arial" w:eastAsia="宋体" w:hAnsi="Arial" w:cs="Arial"/>
            <w:color w:val="00B0F0"/>
            <w:sz w:val="18"/>
            <w:szCs w:val="18"/>
          </w:rPr>
          <w:t>If the similar changes are proposed for a number of specifications, those CRs will be counted as one CR for the quota. And Cat F and Cat A CRs for the same changes are counted as one CR for the quota.</w:t>
        </w:r>
      </w:ins>
      <w:bookmarkStart w:id="11" w:name="OLE_LINK116"/>
      <w:ins w:id="12" w:author="Huawei" w:date="2022-10-31T16:57:00Z">
        <w:r w:rsidR="00B303B4">
          <w:rPr>
            <w:rFonts w:ascii="Arial" w:eastAsia="宋体" w:hAnsi="Arial" w:cs="Arial"/>
            <w:color w:val="00B0F0"/>
            <w:sz w:val="18"/>
            <w:szCs w:val="18"/>
          </w:rPr>
          <w:t xml:space="preserve"> It is not expected to </w:t>
        </w:r>
      </w:ins>
      <w:ins w:id="13" w:author="Huawei" w:date="2022-10-31T16:58:00Z">
        <w:r w:rsidR="00B303B4">
          <w:rPr>
            <w:rFonts w:ascii="Arial" w:eastAsia="宋体" w:hAnsi="Arial" w:cs="Arial"/>
            <w:color w:val="00B0F0"/>
            <w:sz w:val="18"/>
            <w:szCs w:val="18"/>
          </w:rPr>
          <w:t xml:space="preserve">pack maintenance topics of </w:t>
        </w:r>
      </w:ins>
      <w:ins w:id="14" w:author="Huawei" w:date="2022-10-31T16:59:00Z">
        <w:r w:rsidR="00B303B4">
          <w:rPr>
            <w:rFonts w:ascii="Arial" w:eastAsia="宋体" w:hAnsi="Arial" w:cs="Arial"/>
            <w:color w:val="00B0F0"/>
            <w:sz w:val="18"/>
            <w:szCs w:val="18"/>
          </w:rPr>
          <w:t xml:space="preserve">multiple </w:t>
        </w:r>
      </w:ins>
      <w:ins w:id="15" w:author="Huawei" w:date="2022-10-31T16:58:00Z">
        <w:r w:rsidR="00B303B4">
          <w:rPr>
            <w:rFonts w:ascii="Arial" w:eastAsia="宋体" w:hAnsi="Arial" w:cs="Arial"/>
            <w:color w:val="00B0F0"/>
            <w:sz w:val="18"/>
            <w:szCs w:val="18"/>
          </w:rPr>
          <w:t xml:space="preserve">Rel-17 closed WIs </w:t>
        </w:r>
      </w:ins>
      <w:ins w:id="16" w:author="Huawei" w:date="2022-10-31T17:00:00Z">
        <w:r w:rsidR="00B303B4">
          <w:rPr>
            <w:rFonts w:ascii="Arial" w:eastAsia="宋体" w:hAnsi="Arial" w:cs="Arial"/>
            <w:color w:val="00B0F0"/>
            <w:sz w:val="18"/>
            <w:szCs w:val="18"/>
          </w:rPr>
          <w:t>into one CR or one discuss</w:t>
        </w:r>
      </w:ins>
      <w:ins w:id="17" w:author="Huawei" w:date="2022-10-31T17:01:00Z">
        <w:r w:rsidR="00B303B4">
          <w:rPr>
            <w:rFonts w:ascii="Arial" w:eastAsia="宋体" w:hAnsi="Arial" w:cs="Arial"/>
            <w:color w:val="00B0F0"/>
            <w:sz w:val="18"/>
            <w:szCs w:val="18"/>
          </w:rPr>
          <w:t>ion paper</w:t>
        </w:r>
      </w:ins>
      <w:ins w:id="18" w:author="Huawei" w:date="2022-10-31T17:00:00Z">
        <w:r w:rsidR="00B303B4">
          <w:rPr>
            <w:rFonts w:ascii="Arial" w:eastAsia="宋体" w:hAnsi="Arial" w:cs="Arial"/>
            <w:color w:val="00B0F0"/>
            <w:sz w:val="18"/>
            <w:szCs w:val="18"/>
          </w:rPr>
          <w:t>.</w:t>
        </w:r>
      </w:ins>
      <w:bookmarkEnd w:id="11"/>
    </w:p>
    <w:p w14:paraId="699E3710" w14:textId="75B34A75" w:rsidR="005E31C5" w:rsidRPr="00090215" w:rsidRDefault="005E31C5" w:rsidP="0016150E">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Please submit the formal CRs</w:t>
      </w:r>
    </w:p>
    <w:p w14:paraId="6C2EB4C0" w14:textId="77777777" w:rsidR="0016150E" w:rsidRPr="00090215" w:rsidRDefault="0016150E" w:rsidP="0016150E">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lastRenderedPageBreak/>
        <w:t>* When you reserve the tdoc number, please use the correct WI code rather than simply using TEI and fill the column of “Related WIs” in your reservation spreadsheet. If you submit a CR with TEI as WI code, please inform session chair.</w:t>
      </w:r>
    </w:p>
    <w:p w14:paraId="56D92B4D" w14:textId="7633478A"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UE RF requirements</w:t>
      </w:r>
      <w:r w:rsidR="00DD63DC">
        <w:rPr>
          <w:rFonts w:ascii="Arial" w:eastAsiaTheme="minorEastAsia" w:hAnsi="Arial" w:cs="Arial"/>
          <w:sz w:val="18"/>
          <w:szCs w:val="18"/>
        </w:rPr>
        <w:t xml:space="preserve"> 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54E08794" w14:textId="1F2E18A2" w:rsidR="0016150E" w:rsidRPr="0016150E" w:rsidRDefault="00DD63DC"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BS RF requirements</w:t>
      </w:r>
      <w:r w:rsidR="001506AF">
        <w:rPr>
          <w:rFonts w:ascii="Arial" w:eastAsiaTheme="minorEastAsia" w:hAnsi="Arial" w:cs="Arial"/>
          <w:sz w:val="18"/>
          <w:szCs w:val="18"/>
        </w:rPr>
        <w:t xml:space="preserve"> and conforman</w:t>
      </w:r>
      <w:r w:rsidR="001506AF">
        <w:rPr>
          <w:rFonts w:ascii="Arial" w:eastAsiaTheme="minorEastAsia" w:hAnsi="Arial" w:cs="Arial" w:hint="eastAsia"/>
          <w:sz w:val="18"/>
          <w:szCs w:val="18"/>
        </w:rPr>
        <w:t>c</w:t>
      </w:r>
      <w:r w:rsidR="001506AF">
        <w:rPr>
          <w:rFonts w:ascii="Arial" w:eastAsiaTheme="minorEastAsia" w:hAnsi="Arial" w:cs="Arial"/>
          <w:sz w:val="18"/>
          <w:szCs w:val="18"/>
        </w:rPr>
        <w:t>e test</w:t>
      </w:r>
      <w:r>
        <w:rPr>
          <w:rFonts w:ascii="Arial" w:eastAsiaTheme="minorEastAsia" w:hAnsi="Arial" w:cs="Arial"/>
          <w:sz w:val="18"/>
          <w:szCs w:val="18"/>
        </w:rPr>
        <w:t xml:space="preserve"> for LTE and NR</w:t>
      </w:r>
      <w:r w:rsidR="0016150E" w:rsidRPr="0016150E">
        <w:rPr>
          <w:rFonts w:ascii="Arial" w:eastAsiaTheme="minorEastAsia" w:hAnsi="Arial" w:cs="Arial"/>
          <w:sz w:val="18"/>
          <w:szCs w:val="18"/>
        </w:rPr>
        <w:tab/>
        <w:t>[WI code</w:t>
      </w:r>
      <w:r w:rsidR="0016150E" w:rsidRPr="0016150E" w:rsidDel="004C041D">
        <w:rPr>
          <w:rFonts w:ascii="Arial" w:eastAsiaTheme="minorEastAsia" w:hAnsi="Arial" w:cs="Arial"/>
          <w:sz w:val="18"/>
          <w:szCs w:val="18"/>
        </w:rPr>
        <w:t>]</w:t>
      </w:r>
    </w:p>
    <w:p w14:paraId="4FEA7316" w14:textId="35424465"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UE/BS EMC requirements </w:t>
      </w:r>
      <w:r w:rsidR="00DD63DC">
        <w:rPr>
          <w:rFonts w:ascii="Arial" w:eastAsiaTheme="minorEastAsia" w:hAnsi="Arial" w:cs="Arial"/>
          <w:sz w:val="18"/>
          <w:szCs w:val="18"/>
        </w:rPr>
        <w:t>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704DEA6E" w14:textId="4A46AAC3"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RRM requirements </w:t>
      </w:r>
      <w:r w:rsidR="00DD63DC">
        <w:rPr>
          <w:rFonts w:ascii="Arial" w:eastAsiaTheme="minorEastAsia" w:hAnsi="Arial" w:cs="Arial"/>
          <w:sz w:val="18"/>
          <w:szCs w:val="18"/>
        </w:rPr>
        <w:t>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2EC3FD17" w14:textId="4535021C"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Demodulation and CSI requirements</w:t>
      </w:r>
      <w:r w:rsidR="00DD63DC">
        <w:rPr>
          <w:rFonts w:ascii="Arial" w:eastAsiaTheme="minorEastAsia" w:hAnsi="Arial" w:cs="Arial"/>
          <w:sz w:val="18"/>
          <w:szCs w:val="18"/>
        </w:rPr>
        <w:t xml:space="preserve"> 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59621585" w14:textId="1D9ECD22"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NR MIMO OTA test methods </w:t>
      </w:r>
      <w:r w:rsidRPr="0016150E">
        <w:rPr>
          <w:rFonts w:ascii="Arial" w:eastAsiaTheme="minorEastAsia" w:hAnsi="Arial" w:cs="Arial"/>
          <w:sz w:val="18"/>
          <w:szCs w:val="18"/>
        </w:rPr>
        <w:tab/>
        <w:t>[FS_NR_MIMO_OTA_test]</w:t>
      </w:r>
    </w:p>
    <w:p w14:paraId="22E07811" w14:textId="77777777" w:rsidR="0016150E" w:rsidRPr="00090215"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3F0B4521" w14:textId="12CC63F2" w:rsidR="00603E00" w:rsidRPr="003F0114" w:rsidRDefault="00603E00" w:rsidP="00603E00">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003A4C26">
        <w:rPr>
          <w:rFonts w:ascii="Arial" w:eastAsiaTheme="minorEastAsia" w:hAnsi="Arial" w:cs="Arial"/>
          <w:sz w:val="18"/>
          <w:szCs w:val="18"/>
        </w:rPr>
        <w:t>el-17 maintenance</w:t>
      </w:r>
      <w:r w:rsidR="003A274F">
        <w:rPr>
          <w:rFonts w:ascii="Arial" w:eastAsiaTheme="minorEastAsia" w:hAnsi="Arial" w:cs="Arial"/>
          <w:sz w:val="18"/>
          <w:szCs w:val="18"/>
        </w:rPr>
        <w:t xml:space="preserve"> for LTE and NR</w:t>
      </w:r>
    </w:p>
    <w:p w14:paraId="71D4570E" w14:textId="3E4E668E" w:rsidR="003F0114" w:rsidRDefault="00552ECA" w:rsidP="003F0114">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For Rel-17</w:t>
      </w:r>
      <w:r w:rsidR="003F0114" w:rsidRPr="003F0114">
        <w:rPr>
          <w:rFonts w:ascii="Arial" w:eastAsia="宋体" w:hAnsi="Arial" w:cs="Arial"/>
          <w:color w:val="00B0F0"/>
          <w:sz w:val="18"/>
          <w:szCs w:val="18"/>
        </w:rPr>
        <w:t xml:space="preserve"> maintenance, </w:t>
      </w:r>
      <w:r>
        <w:rPr>
          <w:rFonts w:ascii="Arial" w:eastAsia="宋体" w:hAnsi="Arial" w:cs="Arial"/>
          <w:color w:val="00B0F0"/>
          <w:sz w:val="18"/>
          <w:szCs w:val="18"/>
        </w:rPr>
        <w:t xml:space="preserve">the </w:t>
      </w:r>
      <w:r w:rsidRPr="00090215">
        <w:rPr>
          <w:rFonts w:ascii="Arial" w:eastAsia="宋体" w:hAnsi="Arial" w:cs="Arial"/>
          <w:color w:val="00B0F0"/>
          <w:sz w:val="18"/>
          <w:szCs w:val="18"/>
        </w:rPr>
        <w:t>maximum one discussion pap</w:t>
      </w:r>
      <w:r>
        <w:rPr>
          <w:rFonts w:ascii="Arial" w:eastAsia="宋体" w:hAnsi="Arial" w:cs="Arial"/>
          <w:color w:val="00B0F0"/>
          <w:sz w:val="18"/>
          <w:szCs w:val="18"/>
        </w:rPr>
        <w:t xml:space="preserve">er and two CRs </w:t>
      </w:r>
      <w:r w:rsidRPr="00090215">
        <w:rPr>
          <w:rFonts w:ascii="Arial" w:eastAsia="宋体" w:hAnsi="Arial" w:cs="Arial"/>
          <w:color w:val="00B0F0"/>
          <w:sz w:val="18"/>
          <w:szCs w:val="18"/>
        </w:rPr>
        <w:t>per company/organization</w:t>
      </w:r>
      <w:r>
        <w:rPr>
          <w:rFonts w:ascii="Arial" w:eastAsia="宋体" w:hAnsi="Arial" w:cs="Arial"/>
          <w:color w:val="00B0F0"/>
          <w:sz w:val="18"/>
          <w:szCs w:val="18"/>
        </w:rPr>
        <w:t xml:space="preserve"> per the lowest AI are allowed in RAN4#105. The intention is to reduce the efforts for maintenance</w:t>
      </w:r>
      <w:r w:rsidR="00744DF2">
        <w:rPr>
          <w:rFonts w:ascii="Arial" w:eastAsia="宋体" w:hAnsi="Arial" w:cs="Arial"/>
          <w:color w:val="00B0F0"/>
          <w:sz w:val="18"/>
          <w:szCs w:val="18"/>
        </w:rPr>
        <w:t xml:space="preserve"> and just</w:t>
      </w:r>
      <w:r>
        <w:rPr>
          <w:rFonts w:ascii="Arial" w:eastAsia="宋体" w:hAnsi="Arial" w:cs="Arial"/>
          <w:color w:val="00B0F0"/>
          <w:sz w:val="18"/>
          <w:szCs w:val="18"/>
        </w:rPr>
        <w:t xml:space="preserve"> allow emergent topic</w:t>
      </w:r>
      <w:r w:rsidR="00744DF2">
        <w:rPr>
          <w:rFonts w:ascii="Arial" w:eastAsia="宋体" w:hAnsi="Arial" w:cs="Arial"/>
          <w:color w:val="00B0F0"/>
          <w:sz w:val="18"/>
          <w:szCs w:val="18"/>
        </w:rPr>
        <w:t>s from companies to be discussed</w:t>
      </w:r>
      <w:r>
        <w:rPr>
          <w:rFonts w:ascii="Arial" w:eastAsia="宋体" w:hAnsi="Arial" w:cs="Arial"/>
          <w:color w:val="00B0F0"/>
          <w:sz w:val="18"/>
          <w:szCs w:val="18"/>
        </w:rPr>
        <w:t xml:space="preserve"> in this meeting.</w:t>
      </w:r>
      <w:ins w:id="19" w:author="Huawei" w:date="2022-10-28T18:15:00Z">
        <w:r w:rsidR="00E95EAE">
          <w:rPr>
            <w:rFonts w:ascii="Arial" w:eastAsia="宋体" w:hAnsi="Arial" w:cs="Arial"/>
            <w:color w:val="00B0F0"/>
            <w:sz w:val="18"/>
            <w:szCs w:val="18"/>
          </w:rPr>
          <w:t xml:space="preserve"> </w:t>
        </w:r>
        <w:r w:rsidR="00E95EAE" w:rsidRPr="00FD7C3F">
          <w:rPr>
            <w:rFonts w:ascii="Arial" w:hAnsi="Arial" w:cs="Arial"/>
            <w:color w:val="00B0F0"/>
            <w:sz w:val="18"/>
            <w:szCs w:val="18"/>
          </w:rPr>
          <w:t>If the similar changes are proposed for a number of specifications, those CRs will be counted as one CR for the quota. And Cat F and Cat A CRs for the same changes are counted as one CR for the quota.</w:t>
        </w:r>
      </w:ins>
      <w:ins w:id="20" w:author="Huawei" w:date="2022-10-31T17:01:00Z">
        <w:r w:rsidR="00B303B4">
          <w:rPr>
            <w:rFonts w:ascii="Arial" w:hAnsi="Arial" w:cs="Arial"/>
            <w:color w:val="00B0F0"/>
            <w:sz w:val="18"/>
            <w:szCs w:val="18"/>
          </w:rPr>
          <w:t xml:space="preserve"> </w:t>
        </w:r>
        <w:r w:rsidR="00B303B4">
          <w:rPr>
            <w:rFonts w:ascii="Arial" w:eastAsia="宋体" w:hAnsi="Arial" w:cs="Arial"/>
            <w:color w:val="00B0F0"/>
            <w:sz w:val="18"/>
            <w:szCs w:val="18"/>
          </w:rPr>
          <w:t>It is not expected to pack maintenance topics of multiple Rel-17 closed WIs into one CR or one discussion paper.</w:t>
        </w:r>
      </w:ins>
    </w:p>
    <w:p w14:paraId="300B6758" w14:textId="77777777" w:rsidR="00CA5FCA" w:rsidRDefault="00CA5FCA" w:rsidP="00CA5FCA">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Exceptionally, the resubmission of formal CRs corresponding to the endorsed draft CRs in RAN4#104-bis-e is not limited by the quota above.</w:t>
      </w:r>
    </w:p>
    <w:p w14:paraId="1EEDEE32" w14:textId="55BCA4D5" w:rsidR="005E31C5" w:rsidRPr="003F0114" w:rsidRDefault="005E31C5" w:rsidP="00CA5FCA">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The contributions corresponding to incoming LS for Rel-17 are expected to be submitted in AI</w:t>
      </w:r>
      <w:r w:rsidR="000D097B">
        <w:rPr>
          <w:rFonts w:ascii="Arial" w:eastAsia="宋体" w:hAnsi="Arial" w:cs="Arial"/>
          <w:color w:val="00B0F0"/>
          <w:sz w:val="18"/>
          <w:szCs w:val="18"/>
        </w:rPr>
        <w:t xml:space="preserve"> 10.2</w:t>
      </w:r>
    </w:p>
    <w:p w14:paraId="2D8687AF" w14:textId="19C04DE6" w:rsidR="008F53E8" w:rsidRPr="008B25F7" w:rsidRDefault="00B148DA"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BS RF requirements and conforman</w:t>
      </w:r>
      <w:r>
        <w:rPr>
          <w:rFonts w:ascii="Arial" w:eastAsiaTheme="minorEastAsia" w:hAnsi="Arial" w:cs="Arial" w:hint="eastAsia"/>
          <w:sz w:val="18"/>
          <w:szCs w:val="18"/>
        </w:rPr>
        <w:t>c</w:t>
      </w:r>
      <w:r>
        <w:rPr>
          <w:rFonts w:ascii="Arial" w:eastAsiaTheme="minorEastAsia" w:hAnsi="Arial" w:cs="Arial"/>
          <w:sz w:val="18"/>
          <w:szCs w:val="18"/>
        </w:rPr>
        <w:t xml:space="preserve">e test </w:t>
      </w:r>
      <w:r w:rsidR="008F53E8" w:rsidRPr="008B25F7">
        <w:rPr>
          <w:rFonts w:ascii="Arial" w:eastAsiaTheme="minorEastAsia" w:hAnsi="Arial" w:cs="Arial"/>
          <w:sz w:val="18"/>
          <w:szCs w:val="18"/>
        </w:rPr>
        <w:tab/>
        <w:t>[WI code or TEI]</w:t>
      </w:r>
    </w:p>
    <w:p w14:paraId="1D100218" w14:textId="77777777"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UE RF requirements</w:t>
      </w:r>
      <w:r w:rsidRPr="008B25F7">
        <w:rPr>
          <w:rFonts w:ascii="Arial" w:eastAsiaTheme="minorEastAsia" w:hAnsi="Arial" w:cs="Arial"/>
          <w:sz w:val="18"/>
          <w:szCs w:val="18"/>
        </w:rPr>
        <w:tab/>
        <w:t>[WI code or TEI]</w:t>
      </w:r>
    </w:p>
    <w:p w14:paraId="0A2D0B12" w14:textId="2BD46FA5"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RRM requirements</w:t>
      </w:r>
      <w:r w:rsidRPr="008B25F7">
        <w:rPr>
          <w:rFonts w:ascii="Arial" w:eastAsiaTheme="minorEastAsia" w:hAnsi="Arial" w:cs="Arial"/>
          <w:sz w:val="18"/>
          <w:szCs w:val="18"/>
        </w:rPr>
        <w:tab/>
      </w:r>
      <w:r w:rsidR="000B3A1D">
        <w:rPr>
          <w:rFonts w:ascii="Arial" w:eastAsiaTheme="minorEastAsia" w:hAnsi="Arial" w:cs="Arial"/>
          <w:sz w:val="18"/>
          <w:szCs w:val="18"/>
        </w:rPr>
        <w:tab/>
      </w:r>
      <w:r w:rsidRPr="008B25F7">
        <w:rPr>
          <w:rFonts w:ascii="Arial" w:eastAsiaTheme="minorEastAsia" w:hAnsi="Arial" w:cs="Arial"/>
          <w:sz w:val="18"/>
          <w:szCs w:val="18"/>
        </w:rPr>
        <w:t>[WI code or TEI]</w:t>
      </w:r>
    </w:p>
    <w:p w14:paraId="7D0E556D" w14:textId="77777777"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Demodulation and CSI requirements</w:t>
      </w:r>
      <w:r w:rsidRPr="008B25F7">
        <w:rPr>
          <w:rFonts w:ascii="Arial" w:eastAsiaTheme="minorEastAsia" w:hAnsi="Arial" w:cs="Arial"/>
          <w:sz w:val="18"/>
          <w:szCs w:val="18"/>
        </w:rPr>
        <w:tab/>
        <w:t>[WI code or TEI]</w:t>
      </w:r>
    </w:p>
    <w:p w14:paraId="24B4C9BF" w14:textId="380C2B97" w:rsidR="00ED0260" w:rsidRDefault="00603E00"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 xml:space="preserve">Home gNB RF requirements </w:t>
      </w:r>
      <w:r w:rsidR="00ED0260" w:rsidRPr="008B25F7">
        <w:rPr>
          <w:rFonts w:ascii="Arial" w:eastAsiaTheme="minorEastAsia" w:hAnsi="Arial" w:cs="Arial"/>
          <w:sz w:val="18"/>
          <w:szCs w:val="18"/>
        </w:rPr>
        <w:tab/>
        <w:t>[WI code or TEI]</w:t>
      </w:r>
    </w:p>
    <w:p w14:paraId="318B6099" w14:textId="77777777" w:rsidR="003D75C9" w:rsidRPr="003F0F64" w:rsidRDefault="003D75C9" w:rsidP="003D75C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F0F64">
        <w:rPr>
          <w:rFonts w:ascii="Arial" w:eastAsiaTheme="minorEastAsia" w:hAnsi="Arial" w:cs="Arial"/>
          <w:sz w:val="18"/>
          <w:szCs w:val="18"/>
        </w:rPr>
        <w:t xml:space="preserve">MIMO OTA and FR1 TRP TRS requirements </w:t>
      </w:r>
      <w:r w:rsidRPr="003F0F64">
        <w:rPr>
          <w:rFonts w:ascii="Arial" w:eastAsiaTheme="minorEastAsia" w:hAnsi="Arial" w:cs="Arial"/>
          <w:sz w:val="18"/>
          <w:szCs w:val="18"/>
        </w:rPr>
        <w:tab/>
        <w:t>[WI code or TEI]</w:t>
      </w:r>
    </w:p>
    <w:p w14:paraId="45F1199F" w14:textId="5312A3DE" w:rsidR="003D75C9" w:rsidRPr="008B25F7" w:rsidRDefault="003D75C9" w:rsidP="00007BA0">
      <w:pPr>
        <w:tabs>
          <w:tab w:val="left" w:pos="540"/>
          <w:tab w:val="left" w:pos="2520"/>
          <w:tab w:val="right" w:pos="15120"/>
          <w:tab w:val="right" w:pos="15309"/>
        </w:tabs>
        <w:spacing w:before="60" w:after="60"/>
        <w:ind w:left="992"/>
        <w:outlineLvl w:val="0"/>
        <w:rPr>
          <w:rFonts w:ascii="Arial" w:eastAsiaTheme="minorEastAsia" w:hAnsi="Arial" w:cs="Arial"/>
          <w:sz w:val="18"/>
          <w:szCs w:val="18"/>
        </w:rPr>
      </w:pPr>
      <w:r w:rsidRPr="003F0F64">
        <w:rPr>
          <w:rFonts w:ascii="Arial" w:eastAsia="宋体" w:hAnsi="Arial" w:cs="Arial"/>
          <w:color w:val="00B0F0"/>
          <w:sz w:val="18"/>
          <w:szCs w:val="18"/>
        </w:rPr>
        <w:t>* T-doc related to test device information collection for Rel-17 FR1 TRP TRS requirements can be submitted into this AI, please refer to the updated proposal 1 in conclusion part of RP-222588</w:t>
      </w:r>
    </w:p>
    <w:p w14:paraId="32F70FC3" w14:textId="07CCEABF" w:rsidR="00603E00" w:rsidRPr="008B25F7" w:rsidRDefault="00334ED6"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603E16">
        <w:rPr>
          <w:rFonts w:ascii="Arial" w:eastAsiaTheme="minorEastAsia" w:hAnsi="Arial" w:cs="Arial"/>
          <w:sz w:val="18"/>
          <w:szCs w:val="18"/>
        </w:rPr>
        <w:tab/>
      </w:r>
      <w:r w:rsidR="00603E16" w:rsidRPr="008B25F7">
        <w:rPr>
          <w:rFonts w:ascii="Arial" w:eastAsiaTheme="minorEastAsia" w:hAnsi="Arial" w:cs="Arial"/>
          <w:sz w:val="18"/>
          <w:szCs w:val="18"/>
        </w:rPr>
        <w:t>[WI code or TEI]</w:t>
      </w:r>
    </w:p>
    <w:p w14:paraId="54DD2E8C" w14:textId="19B94634" w:rsidR="00F91431" w:rsidRPr="00E13633" w:rsidRDefault="00F91431"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Rel-17 non-spectrum related </w:t>
      </w:r>
      <w:r w:rsidR="009275A9">
        <w:rPr>
          <w:rFonts w:ascii="Arial" w:hAnsi="Arial" w:cs="Arial"/>
          <w:sz w:val="18"/>
          <w:szCs w:val="18"/>
          <w:lang w:eastAsia="ja-JP"/>
        </w:rPr>
        <w:t xml:space="preserve">on-going </w:t>
      </w:r>
      <w:r w:rsidRPr="00E13633">
        <w:rPr>
          <w:rFonts w:ascii="Arial" w:hAnsi="Arial" w:cs="Arial"/>
          <w:sz w:val="18"/>
          <w:szCs w:val="18"/>
          <w:lang w:eastAsia="ja-JP"/>
        </w:rPr>
        <w:t>work items for NR and LTE</w:t>
      </w:r>
    </w:p>
    <w:p w14:paraId="66366129" w14:textId="77777777" w:rsidR="00F91431" w:rsidRPr="00E13633" w:rsidRDefault="00F91431" w:rsidP="00F91431">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Items led by RAN4 ----------------------------------------------------------------------------------</w:t>
      </w:r>
    </w:p>
    <w:p w14:paraId="051285BD" w14:textId="77777777" w:rsidR="00F91431" w:rsidRPr="008057EB" w:rsidRDefault="00F91431" w:rsidP="008057EB">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057EB">
        <w:rPr>
          <w:rFonts w:ascii="Arial" w:eastAsiaTheme="minorEastAsia" w:hAnsi="Arial" w:cs="Arial"/>
          <w:sz w:val="18"/>
          <w:szCs w:val="18"/>
        </w:rPr>
        <w:t>NR repeater</w:t>
      </w:r>
      <w:r w:rsidRPr="008057EB">
        <w:rPr>
          <w:rFonts w:ascii="Arial" w:eastAsiaTheme="minorEastAsia" w:hAnsi="Arial" w:cs="Arial"/>
          <w:sz w:val="18"/>
          <w:szCs w:val="18"/>
        </w:rPr>
        <w:tab/>
        <w:t xml:space="preserve"> </w:t>
      </w:r>
      <w:r w:rsidRPr="008057EB">
        <w:rPr>
          <w:rFonts w:ascii="Arial" w:eastAsiaTheme="minorEastAsia" w:hAnsi="Arial" w:cs="Arial"/>
          <w:sz w:val="18"/>
          <w:szCs w:val="18"/>
        </w:rPr>
        <w:tab/>
        <w:t>[NR_repeaters]</w:t>
      </w:r>
    </w:p>
    <w:p w14:paraId="32A169CB" w14:textId="7D469ED5" w:rsidR="00F91431" w:rsidRPr="00E13633" w:rsidRDefault="00B148DA"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7BA0">
        <w:rPr>
          <w:rFonts w:ascii="Arial" w:hAnsi="Arial" w:cs="Arial"/>
          <w:sz w:val="18"/>
          <w:szCs w:val="18"/>
          <w:lang w:eastAsia="ja-JP"/>
        </w:rPr>
        <w:t>RF</w:t>
      </w:r>
      <w:r>
        <w:rPr>
          <w:rFonts w:ascii="Arial" w:hAnsi="Arial" w:cs="Arial"/>
          <w:sz w:val="18"/>
          <w:szCs w:val="18"/>
          <w:lang w:eastAsia="ja-JP"/>
        </w:rPr>
        <w:t xml:space="preserve"> </w:t>
      </w:r>
      <w:r w:rsidRPr="00007BA0">
        <w:rPr>
          <w:rFonts w:ascii="Arial" w:hAnsi="Arial" w:cs="Arial"/>
          <w:sz w:val="18"/>
          <w:szCs w:val="18"/>
          <w:lang w:eastAsia="ja-JP"/>
        </w:rPr>
        <w:t>core</w:t>
      </w:r>
      <w:r>
        <w:rPr>
          <w:rFonts w:ascii="Arial" w:hAnsi="Arial" w:cs="Arial"/>
          <w:sz w:val="18"/>
          <w:szCs w:val="18"/>
          <w:lang w:eastAsia="ja-JP"/>
        </w:rPr>
        <w:t xml:space="preserve"> maintenance</w:t>
      </w:r>
      <w:r w:rsidR="00F91431" w:rsidRPr="00E13633">
        <w:rPr>
          <w:rFonts w:ascii="Arial" w:hAnsi="Arial" w:cs="Arial"/>
          <w:sz w:val="18"/>
          <w:szCs w:val="18"/>
          <w:lang w:eastAsia="ja-JP"/>
        </w:rPr>
        <w:tab/>
        <w:t>[NR_repeaters-Core]</w:t>
      </w:r>
    </w:p>
    <w:p w14:paraId="0A7A49ED" w14:textId="128B2A65"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EMC core </w:t>
      </w:r>
      <w:r w:rsidR="00F17E75">
        <w:rPr>
          <w:rFonts w:ascii="Arial" w:hAnsi="Arial" w:cs="Arial"/>
          <w:sz w:val="18"/>
          <w:szCs w:val="18"/>
          <w:lang w:eastAsia="ja-JP"/>
        </w:rPr>
        <w:t>requirement maintenance and performance requirements</w:t>
      </w:r>
      <w:r w:rsidRPr="00E13633">
        <w:rPr>
          <w:rFonts w:ascii="Arial" w:hAnsi="Arial" w:cs="Arial"/>
          <w:sz w:val="18"/>
          <w:szCs w:val="18"/>
          <w:lang w:eastAsia="ja-JP"/>
        </w:rPr>
        <w:tab/>
        <w:t>[NR_repeaters-Core/Perf]</w:t>
      </w:r>
    </w:p>
    <w:p w14:paraId="1072C1E6"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RF Conformance testing</w:t>
      </w:r>
      <w:r w:rsidRPr="00E13633">
        <w:rPr>
          <w:rFonts w:ascii="Arial" w:hAnsi="Arial" w:cs="Arial"/>
          <w:sz w:val="18"/>
          <w:szCs w:val="18"/>
          <w:lang w:eastAsia="ja-JP"/>
        </w:rPr>
        <w:tab/>
        <w:t>[NR_repeaters-Perf]</w:t>
      </w:r>
    </w:p>
    <w:p w14:paraId="1D853BE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 xml:space="preserve"> [NR_repeaters-Perf]</w:t>
      </w:r>
    </w:p>
    <w:p w14:paraId="1B57818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Stimulus signal /Test models </w:t>
      </w:r>
      <w:r w:rsidRPr="00E13633">
        <w:rPr>
          <w:rFonts w:ascii="Arial" w:eastAsiaTheme="minorEastAsia" w:hAnsi="Arial" w:cs="Arial"/>
          <w:sz w:val="18"/>
          <w:szCs w:val="18"/>
        </w:rPr>
        <w:tab/>
        <w:t>[NR_repeaters-Perf]</w:t>
      </w:r>
    </w:p>
    <w:p w14:paraId="325B22E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Others </w:t>
      </w:r>
      <w:r w:rsidRPr="00E13633">
        <w:rPr>
          <w:rFonts w:ascii="Arial" w:hAnsi="Arial" w:cs="Arial"/>
          <w:sz w:val="18"/>
          <w:szCs w:val="18"/>
          <w:lang w:eastAsia="ja-JP"/>
        </w:rPr>
        <w:tab/>
      </w:r>
      <w:r w:rsidRPr="00E13633">
        <w:rPr>
          <w:rFonts w:ascii="Arial" w:hAnsi="Arial" w:cs="Arial"/>
          <w:sz w:val="18"/>
          <w:szCs w:val="18"/>
          <w:lang w:eastAsia="ja-JP"/>
        </w:rPr>
        <w:tab/>
        <w:t>[NR_repeaters-Perf]</w:t>
      </w:r>
    </w:p>
    <w:p w14:paraId="6D570B7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Conductive conformance Testing </w:t>
      </w:r>
      <w:r w:rsidRPr="00E13633">
        <w:rPr>
          <w:rFonts w:ascii="Arial" w:hAnsi="Arial" w:cs="Arial"/>
          <w:sz w:val="18"/>
          <w:szCs w:val="18"/>
          <w:lang w:eastAsia="ja-JP"/>
        </w:rPr>
        <w:tab/>
        <w:t>[NR_repeaters-Perf]</w:t>
      </w:r>
    </w:p>
    <w:p w14:paraId="0BA2663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Radiated conformance Testing </w:t>
      </w:r>
      <w:r w:rsidRPr="00E13633">
        <w:rPr>
          <w:rFonts w:ascii="Arial" w:hAnsi="Arial" w:cs="Arial"/>
          <w:sz w:val="18"/>
          <w:szCs w:val="18"/>
          <w:lang w:eastAsia="ja-JP"/>
        </w:rPr>
        <w:tab/>
        <w:t>[NR_repeaters-Perf]</w:t>
      </w:r>
    </w:p>
    <w:p w14:paraId="24806FA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[NR_repeaters]</w:t>
      </w:r>
    </w:p>
    <w:p w14:paraId="53630C4D" w14:textId="77777777" w:rsidR="00F91431" w:rsidRPr="00E13633" w:rsidRDefault="00F91431" w:rsidP="00F91431">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19DBD7F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Solutions for NR to support non-terrestrial networks (NTN)</w:t>
      </w:r>
      <w:r w:rsidRPr="00E13633">
        <w:rPr>
          <w:rFonts w:ascii="Arial" w:hAnsi="Arial" w:cs="Arial"/>
          <w:sz w:val="18"/>
          <w:szCs w:val="18"/>
          <w:lang w:eastAsia="ja-JP"/>
        </w:rPr>
        <w:tab/>
        <w:t>[NR_NTN_solutions]</w:t>
      </w:r>
    </w:p>
    <w:p w14:paraId="40BBE7FB" w14:textId="2F9EFF86" w:rsidR="00F91431" w:rsidRPr="00E13633" w:rsidRDefault="00B148DA"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System parameters and </w:t>
      </w:r>
      <w:r w:rsidR="00F91431" w:rsidRPr="00E13633">
        <w:rPr>
          <w:rFonts w:ascii="Arial" w:hAnsi="Arial" w:cs="Arial"/>
          <w:sz w:val="18"/>
          <w:szCs w:val="18"/>
          <w:lang w:eastAsia="ja-JP"/>
        </w:rPr>
        <w:t>Satellite Access Node RF requirement maintenance</w:t>
      </w:r>
      <w:r w:rsidR="00F91431" w:rsidRPr="00E13633">
        <w:rPr>
          <w:rFonts w:ascii="Arial" w:hAnsi="Arial" w:cs="Arial"/>
          <w:sz w:val="18"/>
          <w:szCs w:val="18"/>
          <w:lang w:eastAsia="ja-JP"/>
        </w:rPr>
        <w:tab/>
        <w:t>[NR_NTN_solutions-Core]</w:t>
      </w:r>
    </w:p>
    <w:p w14:paraId="6ADF9AC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lastRenderedPageBreak/>
        <w:t xml:space="preserve">Satellite Access Node RF conformance testing </w:t>
      </w:r>
      <w:r w:rsidRPr="00E13633">
        <w:rPr>
          <w:rFonts w:ascii="Arial" w:hAnsi="Arial" w:cs="Arial"/>
          <w:sz w:val="18"/>
          <w:szCs w:val="18"/>
          <w:lang w:eastAsia="ja-JP"/>
        </w:rPr>
        <w:tab/>
        <w:t>[NR_NTN_solutions-Perf]</w:t>
      </w:r>
    </w:p>
    <w:p w14:paraId="1F41D116" w14:textId="49FA2C79"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 xml:space="preserve"> [NR_NTN_solutions-Perf]</w:t>
      </w:r>
    </w:p>
    <w:p w14:paraId="2F4E79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Conductive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0D65BB0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Radiated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209B933E"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[NR_NTN_solutions-Core]</w:t>
      </w:r>
    </w:p>
    <w:p w14:paraId="4F0720D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[NR_NTN_solutions-Core]</w:t>
      </w:r>
    </w:p>
    <w:p w14:paraId="5F8462C6" w14:textId="77777777" w:rsidR="00F91431"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Measurement procedure requirements</w:t>
      </w:r>
      <w:r w:rsidRPr="00E13633">
        <w:rPr>
          <w:rFonts w:ascii="Arial" w:hAnsi="Arial" w:cs="Arial"/>
          <w:sz w:val="18"/>
          <w:szCs w:val="18"/>
          <w:lang w:eastAsia="ja-JP"/>
        </w:rPr>
        <w:tab/>
        <w:t>[NR_NTN_solutions-Core]</w:t>
      </w:r>
    </w:p>
    <w:p w14:paraId="0696EDE3" w14:textId="313F9A1F" w:rsidR="00007BA0" w:rsidRPr="00007BA0" w:rsidRDefault="00007BA0" w:rsidP="00007BA0">
      <w:pPr>
        <w:tabs>
          <w:tab w:val="left" w:pos="1560"/>
          <w:tab w:val="right" w:pos="15120"/>
        </w:tabs>
        <w:spacing w:before="60" w:after="60"/>
        <w:ind w:left="1134"/>
        <w:outlineLvl w:val="0"/>
        <w:rPr>
          <w:rFonts w:ascii="Arial" w:hAnsi="Arial" w:cs="Arial"/>
          <w:color w:val="00B0F0"/>
          <w:sz w:val="18"/>
          <w:szCs w:val="18"/>
          <w:lang w:eastAsia="ja-JP"/>
        </w:rPr>
      </w:pPr>
      <w:r>
        <w:rPr>
          <w:rFonts w:ascii="Arial" w:hAnsi="Arial" w:cs="Arial"/>
          <w:color w:val="00B0F0"/>
          <w:sz w:val="18"/>
          <w:szCs w:val="18"/>
          <w:lang w:eastAsia="ja-JP"/>
        </w:rPr>
        <w:t>* R2-2210866 Reply LS on network indication for applying enhanced cell reselection requirements</w:t>
      </w:r>
    </w:p>
    <w:p w14:paraId="74CE316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Others </w:t>
      </w:r>
      <w:r w:rsidRPr="00E13633">
        <w:rPr>
          <w:rFonts w:ascii="Arial" w:hAnsi="Arial" w:cs="Arial"/>
          <w:sz w:val="18"/>
          <w:szCs w:val="18"/>
          <w:lang w:eastAsia="ja-JP"/>
        </w:rPr>
        <w:tab/>
        <w:t>[NR_NTN_solutions-Core]</w:t>
      </w:r>
    </w:p>
    <w:p w14:paraId="25491BD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[NR_NTN_solutions-Perf]</w:t>
      </w:r>
    </w:p>
    <w:p w14:paraId="00BE23E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hAnsi="Arial" w:cs="Arial"/>
          <w:sz w:val="18"/>
          <w:szCs w:val="18"/>
          <w:lang w:eastAsia="ja-JP"/>
        </w:rPr>
        <w:tab/>
        <w:t>[NR_NTN_solutions-Perf]</w:t>
      </w:r>
    </w:p>
    <w:p w14:paraId="197541F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Cell reselection to intra- and inter-frequency neighbor cell </w:t>
      </w:r>
      <w:r w:rsidRPr="00E13633">
        <w:rPr>
          <w:rFonts w:ascii="Arial" w:hAnsi="Arial" w:cs="Arial"/>
          <w:sz w:val="18"/>
          <w:szCs w:val="18"/>
          <w:lang w:eastAsia="ja-JP"/>
        </w:rPr>
        <w:tab/>
        <w:t>[NR_NTN_solutions-Perf]</w:t>
      </w:r>
    </w:p>
    <w:p w14:paraId="42709F2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HO with known cell </w:t>
      </w:r>
      <w:r w:rsidRPr="00E13633">
        <w:rPr>
          <w:rFonts w:ascii="Arial" w:hAnsi="Arial" w:cs="Arial"/>
          <w:sz w:val="18"/>
          <w:szCs w:val="18"/>
          <w:lang w:eastAsia="ja-JP"/>
        </w:rPr>
        <w:tab/>
        <w:t>[NR_NTN_solutions-Perf]</w:t>
      </w:r>
    </w:p>
    <w:p w14:paraId="7595D11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CHO </w:t>
      </w:r>
      <w:r w:rsidRPr="00E13633">
        <w:rPr>
          <w:rFonts w:ascii="Arial" w:hAnsi="Arial" w:cs="Arial"/>
          <w:sz w:val="18"/>
          <w:szCs w:val="18"/>
          <w:lang w:eastAsia="ja-JP"/>
        </w:rPr>
        <w:tab/>
        <w:t>[NR_NTN_solutions-Perf]</w:t>
      </w:r>
    </w:p>
    <w:p w14:paraId="0F83AA4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UE transmit timing</w:t>
      </w:r>
      <w:r w:rsidRPr="00E13633">
        <w:rPr>
          <w:rFonts w:ascii="Arial" w:hAnsi="Arial" w:cs="Arial"/>
          <w:sz w:val="18"/>
          <w:szCs w:val="18"/>
          <w:lang w:eastAsia="ja-JP"/>
        </w:rPr>
        <w:tab/>
        <w:t>[NR_NTN_solutions-Perf]</w:t>
      </w:r>
    </w:p>
    <w:p w14:paraId="4927A1A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RLM and BFR</w:t>
      </w:r>
      <w:r w:rsidRPr="00E13633">
        <w:rPr>
          <w:rFonts w:ascii="Arial" w:hAnsi="Arial" w:cs="Arial"/>
          <w:sz w:val="18"/>
          <w:szCs w:val="18"/>
          <w:lang w:eastAsia="ja-JP"/>
        </w:rPr>
        <w:tab/>
        <w:t>[NR_NTN_solutions-Perf]</w:t>
      </w:r>
    </w:p>
    <w:p w14:paraId="10728C2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Intra-frequency measurement delay </w:t>
      </w:r>
      <w:r w:rsidRPr="00E13633">
        <w:rPr>
          <w:rFonts w:ascii="Arial" w:hAnsi="Arial" w:cs="Arial"/>
          <w:sz w:val="18"/>
          <w:szCs w:val="18"/>
          <w:lang w:eastAsia="ja-JP"/>
        </w:rPr>
        <w:tab/>
        <w:t>[NR_NTN_solutions-Perf]</w:t>
      </w:r>
    </w:p>
    <w:p w14:paraId="15772B8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Inter-frequency measurement delay </w:t>
      </w:r>
      <w:r w:rsidRPr="00E13633">
        <w:rPr>
          <w:rFonts w:ascii="Arial" w:hAnsi="Arial" w:cs="Arial"/>
          <w:sz w:val="18"/>
          <w:szCs w:val="18"/>
          <w:lang w:eastAsia="ja-JP"/>
        </w:rPr>
        <w:tab/>
        <w:t>[NR_NTN_solutions-Perf]</w:t>
      </w:r>
    </w:p>
    <w:p w14:paraId="17CE9E5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Teste cases for L1-RSRP measurement delay</w:t>
      </w:r>
      <w:r w:rsidRPr="00E13633">
        <w:rPr>
          <w:rFonts w:ascii="Arial" w:hAnsi="Arial" w:cs="Arial"/>
          <w:sz w:val="18"/>
          <w:szCs w:val="18"/>
          <w:lang w:eastAsia="ja-JP"/>
        </w:rPr>
        <w:tab/>
        <w:t>[NR_NTN_solutions-Perf]</w:t>
      </w:r>
    </w:p>
    <w:p w14:paraId="6C9D021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RRM measurement accuracy</w:t>
      </w:r>
      <w:r w:rsidRPr="00E13633">
        <w:rPr>
          <w:rFonts w:ascii="Arial" w:hAnsi="Arial" w:cs="Arial"/>
          <w:sz w:val="18"/>
          <w:szCs w:val="18"/>
          <w:lang w:eastAsia="ja-JP"/>
        </w:rPr>
        <w:tab/>
        <w:t xml:space="preserve"> [NR_NTN_solutions-Perf]</w:t>
      </w:r>
    </w:p>
    <w:p w14:paraId="5E66E73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Demodulation requirements</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2CC0999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73D23988"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 xml:space="preserve">Satellite Access Node demodulation requirements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62F60F4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PUSCH requirements</w:t>
      </w:r>
      <w:r w:rsidRPr="00E13633">
        <w:rPr>
          <w:rFonts w:ascii="Arial" w:eastAsiaTheme="minorEastAsia" w:hAnsi="Arial" w:cs="Arial"/>
          <w:sz w:val="18"/>
          <w:szCs w:val="18"/>
        </w:rPr>
        <w:tab/>
        <w:t xml:space="preserve"> [NR_NTN_solutions-Perf]</w:t>
      </w:r>
    </w:p>
    <w:p w14:paraId="14B47D1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[NR_NTN_solutions-Perf]</w:t>
      </w:r>
    </w:p>
    <w:p w14:paraId="6B2FCFF1"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[NR_NTN_solutions-Perf]</w:t>
      </w:r>
    </w:p>
    <w:p w14:paraId="244942A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UE demodulation requirements</w:t>
      </w:r>
      <w:r w:rsidRPr="00E13633">
        <w:rPr>
          <w:rFonts w:ascii="Arial" w:eastAsia="MS Mincho" w:hAnsi="Arial" w:cs="Arial"/>
          <w:sz w:val="18"/>
          <w:szCs w:val="18"/>
          <w:lang w:eastAsia="ja-JP"/>
        </w:rPr>
        <w:tab/>
        <w:t xml:space="preserve"> </w:t>
      </w:r>
      <w:r w:rsidRPr="00E13633">
        <w:rPr>
          <w:rFonts w:ascii="Arial" w:hAnsi="Arial" w:cs="Arial"/>
          <w:sz w:val="18"/>
          <w:szCs w:val="18"/>
          <w:lang w:eastAsia="ja-JP"/>
        </w:rPr>
        <w:t>[NR_NTN_solutions-Perf]</w:t>
      </w:r>
    </w:p>
    <w:p w14:paraId="298F662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PDSCH requirements</w:t>
      </w:r>
      <w:r w:rsidRPr="00E13633">
        <w:rPr>
          <w:rFonts w:ascii="Arial" w:hAnsi="Arial" w:cs="Arial"/>
          <w:sz w:val="18"/>
          <w:szCs w:val="18"/>
          <w:lang w:eastAsia="ja-JP"/>
        </w:rPr>
        <w:tab/>
        <w:t xml:space="preserve"> [NR_NTN_solutions-Perf]</w:t>
      </w:r>
    </w:p>
    <w:p w14:paraId="7D4F8DD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[NR_NTN_solutions]</w:t>
      </w:r>
    </w:p>
    <w:p w14:paraId="427CAF8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Extending current NR operation to 71GHz</w:t>
      </w:r>
      <w:r w:rsidRPr="00E13633">
        <w:rPr>
          <w:rFonts w:ascii="Arial" w:hAnsi="Arial" w:cs="Arial"/>
          <w:sz w:val="18"/>
          <w:szCs w:val="18"/>
          <w:lang w:eastAsia="ja-JP"/>
        </w:rPr>
        <w:tab/>
        <w:t>[NR_ext_to_71GHz]</w:t>
      </w:r>
    </w:p>
    <w:p w14:paraId="0E3AEE46" w14:textId="2EFC4B8B"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Operation bands</w:t>
      </w:r>
      <w:r w:rsidR="00CA5FCA">
        <w:rPr>
          <w:rFonts w:ascii="Arial" w:hAnsi="Arial" w:cs="Arial"/>
          <w:sz w:val="18"/>
          <w:szCs w:val="18"/>
          <w:lang w:eastAsia="ja-JP"/>
        </w:rPr>
        <w:t xml:space="preserve">, </w:t>
      </w:r>
      <w:r w:rsidRPr="00E13633">
        <w:rPr>
          <w:rFonts w:ascii="Arial" w:hAnsi="Arial" w:cs="Arial"/>
          <w:sz w:val="18"/>
          <w:szCs w:val="18"/>
          <w:lang w:eastAsia="ja-JP"/>
        </w:rPr>
        <w:t>system parameter</w:t>
      </w:r>
      <w:r w:rsidR="0024530D">
        <w:rPr>
          <w:rFonts w:ascii="Arial" w:hAnsi="Arial" w:cs="Arial"/>
          <w:sz w:val="18"/>
          <w:szCs w:val="18"/>
          <w:lang w:eastAsia="ja-JP"/>
        </w:rPr>
        <w:t xml:space="preserve"> </w:t>
      </w:r>
      <w:r w:rsidR="00CA5FCA">
        <w:rPr>
          <w:rFonts w:ascii="Arial" w:hAnsi="Arial" w:cs="Arial"/>
          <w:sz w:val="18"/>
          <w:szCs w:val="18"/>
          <w:lang w:eastAsia="ja-JP"/>
        </w:rPr>
        <w:t xml:space="preserve">and UE RF </w:t>
      </w:r>
      <w:r w:rsidR="0024530D">
        <w:rPr>
          <w:rFonts w:ascii="Arial" w:hAnsi="Arial" w:cs="Arial"/>
          <w:sz w:val="18"/>
          <w:szCs w:val="18"/>
          <w:lang w:eastAsia="ja-JP"/>
        </w:rPr>
        <w:t>maintenance</w:t>
      </w:r>
      <w:r w:rsidRPr="00E13633">
        <w:rPr>
          <w:rFonts w:ascii="Arial" w:hAnsi="Arial" w:cs="Arial"/>
          <w:sz w:val="18"/>
          <w:szCs w:val="18"/>
          <w:lang w:eastAsia="ja-JP"/>
        </w:rPr>
        <w:tab/>
        <w:t>[NR_ext_to_71GHz-Core]</w:t>
      </w:r>
    </w:p>
    <w:p w14:paraId="05C52B6A" w14:textId="56E374FC"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00B80EC8" w:rsidRPr="00E13633">
        <w:rPr>
          <w:rFonts w:ascii="Arial" w:hAnsi="Arial" w:cs="Arial"/>
          <w:sz w:val="18"/>
          <w:szCs w:val="18"/>
          <w:lang w:eastAsia="ja-JP"/>
        </w:rPr>
        <w:t xml:space="preserve"> maintenance </w:t>
      </w:r>
      <w:r w:rsidRPr="00E13633">
        <w:rPr>
          <w:rFonts w:ascii="Arial" w:hAnsi="Arial" w:cs="Arial"/>
          <w:sz w:val="18"/>
          <w:szCs w:val="18"/>
          <w:lang w:eastAsia="ja-JP"/>
        </w:rPr>
        <w:tab/>
        <w:t>[NR_ext_to_71GHz-Core]</w:t>
      </w:r>
    </w:p>
    <w:p w14:paraId="735672D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BS RF conformance testing </w:t>
      </w:r>
      <w:r w:rsidRPr="00E13633">
        <w:rPr>
          <w:rFonts w:ascii="Arial" w:hAnsi="Arial" w:cs="Arial"/>
          <w:sz w:val="18"/>
          <w:szCs w:val="18"/>
          <w:lang w:eastAsia="ja-JP"/>
        </w:rPr>
        <w:tab/>
        <w:t>[NR_ext_to_71GHz-Perf]</w:t>
      </w:r>
    </w:p>
    <w:p w14:paraId="567FC93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General </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7F58192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Transmitter characteristics </w:t>
      </w:r>
      <w:r w:rsidRPr="00E13633">
        <w:rPr>
          <w:rFonts w:ascii="Arial" w:hAnsi="Arial" w:cs="Arial"/>
          <w:sz w:val="18"/>
          <w:szCs w:val="18"/>
          <w:lang w:eastAsia="ja-JP"/>
        </w:rPr>
        <w:tab/>
        <w:t>[NR_ext_to_71GHz-Perf]</w:t>
      </w:r>
    </w:p>
    <w:p w14:paraId="71CAC26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Receiver characteristics </w:t>
      </w:r>
      <w:r w:rsidRPr="00E13633">
        <w:rPr>
          <w:rFonts w:ascii="Arial" w:hAnsi="Arial" w:cs="Arial"/>
          <w:sz w:val="18"/>
          <w:szCs w:val="18"/>
          <w:lang w:eastAsia="ja-JP"/>
        </w:rPr>
        <w:tab/>
        <w:t>[NR_ext_to_71GHz-Perf]</w:t>
      </w:r>
    </w:p>
    <w:p w14:paraId="0A9057AA" w14:textId="408B09A0"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w:t>
      </w:r>
      <w:r w:rsidR="006317C6">
        <w:rPr>
          <w:rFonts w:ascii="Arial" w:hAnsi="Arial" w:cs="Arial"/>
          <w:sz w:val="18"/>
          <w:szCs w:val="18"/>
          <w:lang w:eastAsia="ja-JP"/>
        </w:rPr>
        <w:t xml:space="preserve"> maintenance</w:t>
      </w:r>
      <w:r w:rsidRPr="00E13633">
        <w:rPr>
          <w:rFonts w:ascii="Arial" w:hAnsi="Arial" w:cs="Arial"/>
          <w:sz w:val="18"/>
          <w:szCs w:val="18"/>
          <w:lang w:eastAsia="ja-JP"/>
        </w:rPr>
        <w:tab/>
        <w:t>[NR_ext_to_71GHz-Core]</w:t>
      </w:r>
    </w:p>
    <w:p w14:paraId="76383729" w14:textId="2A064A42" w:rsidR="000D0E62" w:rsidRPr="000D0E62" w:rsidRDefault="000D0E62" w:rsidP="000D0E62">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0D0E62">
        <w:rPr>
          <w:rFonts w:ascii="Arial" w:eastAsia="宋体" w:hAnsi="Arial" w:cs="Arial"/>
          <w:color w:val="00B0F0"/>
          <w:sz w:val="18"/>
          <w:szCs w:val="18"/>
        </w:rPr>
        <w:t>R1-2210590 Reply LS on TCI assumption for RSSI measurement for FR2-2</w:t>
      </w:r>
    </w:p>
    <w:p w14:paraId="56A2BAD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[NR_ext_to_71GHz-Perf]</w:t>
      </w:r>
    </w:p>
    <w:p w14:paraId="3BE61EC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lastRenderedPageBreak/>
        <w:t>General (Test configurations, side conditions and spec structure)</w:t>
      </w:r>
      <w:r w:rsidRPr="00E13633">
        <w:rPr>
          <w:rFonts w:ascii="Arial" w:eastAsia="MS Mincho" w:hAnsi="Arial" w:cs="Arial"/>
          <w:sz w:val="18"/>
          <w:szCs w:val="18"/>
          <w:lang w:eastAsia="ja-JP"/>
        </w:rPr>
        <w:tab/>
      </w:r>
      <w:r w:rsidRPr="00E13633">
        <w:rPr>
          <w:rFonts w:ascii="Arial" w:hAnsi="Arial" w:cs="Arial"/>
          <w:sz w:val="18"/>
          <w:szCs w:val="18"/>
          <w:lang w:eastAsia="ja-JP"/>
        </w:rPr>
        <w:t>[NR_ext_to_71GHz-Perf]</w:t>
      </w:r>
    </w:p>
    <w:p w14:paraId="06385267" w14:textId="77777777" w:rsidR="00F91431" w:rsidRDefault="00F91431" w:rsidP="00F91431">
      <w:pPr>
        <w:numPr>
          <w:ilvl w:val="3"/>
          <w:numId w:val="1"/>
        </w:numPr>
        <w:tabs>
          <w:tab w:val="left" w:pos="1560"/>
          <w:tab w:val="right" w:pos="15120"/>
        </w:tabs>
        <w:spacing w:before="60" w:after="60"/>
        <w:outlineLvl w:val="0"/>
        <w:rPr>
          <w:ins w:id="21" w:author="Huawei" w:date="2022-10-28T18:18:00Z"/>
          <w:rFonts w:ascii="Arial" w:hAnsi="Arial" w:cs="Arial"/>
          <w:sz w:val="18"/>
          <w:szCs w:val="18"/>
          <w:lang w:eastAsia="ja-JP"/>
        </w:rPr>
      </w:pPr>
      <w:r w:rsidRPr="00E13633">
        <w:rPr>
          <w:rFonts w:ascii="Arial" w:eastAsiaTheme="minorEastAsia" w:hAnsi="Arial" w:cs="Arial"/>
          <w:sz w:val="18"/>
          <w:szCs w:val="18"/>
        </w:rPr>
        <w:t>Test cases with and without CCA</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09397D17"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22" w:author="Huawei" w:date="2022-10-28T18:19:00Z"/>
          <w:rFonts w:ascii="Arial" w:eastAsiaTheme="minorEastAsia" w:hAnsi="Arial" w:cs="Arial"/>
          <w:sz w:val="18"/>
          <w:szCs w:val="18"/>
        </w:rPr>
      </w:pPr>
      <w:ins w:id="23" w:author="Huawei" w:date="2022-10-28T18:19:00Z">
        <w:r w:rsidRPr="00E13633">
          <w:rPr>
            <w:rFonts w:ascii="Arial" w:eastAsiaTheme="minorEastAsia" w:hAnsi="Arial" w:cs="Arial"/>
            <w:sz w:val="18"/>
            <w:szCs w:val="18"/>
          </w:rPr>
          <w:t>Test cases for RRC_IDLE/RRC_INACTIVE mode</w:t>
        </w:r>
        <w:r w:rsidRPr="00E13633">
          <w:rPr>
            <w:rFonts w:ascii="Arial" w:eastAsiaTheme="minorEastAsia" w:hAnsi="Arial" w:cs="Arial"/>
            <w:sz w:val="18"/>
            <w:szCs w:val="18"/>
          </w:rPr>
          <w:tab/>
          <w:t>[NR_ext_to_71GHz-Perf]</w:t>
        </w:r>
      </w:ins>
    </w:p>
    <w:p w14:paraId="7D807F2B"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24" w:author="Huawei" w:date="2022-10-28T18:19:00Z"/>
          <w:rFonts w:ascii="Arial" w:eastAsiaTheme="minorEastAsia" w:hAnsi="Arial" w:cs="Arial"/>
          <w:sz w:val="18"/>
          <w:szCs w:val="18"/>
        </w:rPr>
      </w:pPr>
      <w:ins w:id="25" w:author="Huawei" w:date="2022-10-28T18:19:00Z">
        <w:r w:rsidRPr="00E13633">
          <w:rPr>
            <w:rFonts w:ascii="Arial" w:eastAsiaTheme="minorEastAsia" w:hAnsi="Arial" w:cs="Arial"/>
            <w:sz w:val="18"/>
            <w:szCs w:val="18"/>
          </w:rPr>
          <w:t>Test cases for RRC_CONNECTED mobility</w:t>
        </w:r>
        <w:r w:rsidRPr="00E13633">
          <w:rPr>
            <w:rFonts w:ascii="Arial" w:eastAsiaTheme="minorEastAsia" w:hAnsi="Arial" w:cs="Arial"/>
            <w:sz w:val="18"/>
            <w:szCs w:val="18"/>
          </w:rPr>
          <w:tab/>
          <w:t>[NR_ext_to_71GHz-Perf]</w:t>
        </w:r>
      </w:ins>
    </w:p>
    <w:p w14:paraId="459B8E14"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26" w:author="Huawei" w:date="2022-10-28T18:19:00Z"/>
          <w:rFonts w:ascii="Arial" w:eastAsiaTheme="minorEastAsia" w:hAnsi="Arial" w:cs="Arial"/>
          <w:sz w:val="18"/>
          <w:szCs w:val="18"/>
        </w:rPr>
      </w:pPr>
      <w:ins w:id="27" w:author="Huawei" w:date="2022-10-28T18:19:00Z">
        <w:r w:rsidRPr="00E13633">
          <w:rPr>
            <w:rFonts w:ascii="Arial" w:eastAsiaTheme="minorEastAsia" w:hAnsi="Arial" w:cs="Arial"/>
            <w:sz w:val="18"/>
            <w:szCs w:val="18"/>
          </w:rPr>
          <w:t>Test cases for timing</w:t>
        </w:r>
        <w:r w:rsidRPr="00E13633">
          <w:rPr>
            <w:rFonts w:ascii="Arial" w:eastAsiaTheme="minorEastAsia" w:hAnsi="Arial" w:cs="Arial"/>
            <w:sz w:val="18"/>
            <w:szCs w:val="18"/>
          </w:rPr>
          <w:tab/>
          <w:t>[NR_ext_to_71GHz-Perf]</w:t>
        </w:r>
      </w:ins>
    </w:p>
    <w:p w14:paraId="7BA68009"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28" w:author="Huawei" w:date="2022-10-28T18:19:00Z"/>
          <w:rFonts w:ascii="Arial" w:eastAsiaTheme="minorEastAsia" w:hAnsi="Arial" w:cs="Arial"/>
          <w:sz w:val="18"/>
          <w:szCs w:val="18"/>
        </w:rPr>
      </w:pPr>
      <w:ins w:id="29" w:author="Huawei" w:date="2022-10-28T18:19:00Z">
        <w:r w:rsidRPr="00E13633">
          <w:rPr>
            <w:rFonts w:ascii="Arial" w:eastAsiaTheme="minorEastAsia" w:hAnsi="Arial" w:cs="Arial"/>
            <w:sz w:val="18"/>
            <w:szCs w:val="18"/>
          </w:rPr>
          <w:t>Test cases for signaling characteristics</w:t>
        </w:r>
        <w:r w:rsidRPr="00E13633">
          <w:rPr>
            <w:rFonts w:ascii="Arial" w:eastAsiaTheme="minorEastAsia" w:hAnsi="Arial" w:cs="Arial"/>
            <w:sz w:val="18"/>
            <w:szCs w:val="18"/>
          </w:rPr>
          <w:tab/>
          <w:t>[NR_ext_to_71GHz-Perf]</w:t>
        </w:r>
      </w:ins>
    </w:p>
    <w:p w14:paraId="3D8AD341"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30" w:author="Huawei" w:date="2022-10-28T18:19:00Z"/>
          <w:rFonts w:ascii="Arial" w:eastAsiaTheme="minorEastAsia" w:hAnsi="Arial" w:cs="Arial"/>
          <w:sz w:val="18"/>
          <w:szCs w:val="18"/>
        </w:rPr>
      </w:pPr>
      <w:ins w:id="31" w:author="Huawei" w:date="2022-10-28T18:19:00Z">
        <w:r w:rsidRPr="00E13633">
          <w:rPr>
            <w:rFonts w:ascii="Arial" w:eastAsiaTheme="minorEastAsia" w:hAnsi="Arial" w:cs="Arial"/>
            <w:sz w:val="18"/>
            <w:szCs w:val="18"/>
          </w:rPr>
          <w:t>Test cases for measuremen</w:t>
        </w:r>
        <w:r>
          <w:rPr>
            <w:rFonts w:ascii="Arial" w:eastAsiaTheme="minorEastAsia" w:hAnsi="Arial" w:cs="Arial"/>
            <w:sz w:val="18"/>
            <w:szCs w:val="18"/>
          </w:rPr>
          <w:t>t</w:t>
        </w:r>
        <w:r w:rsidRPr="00E13633">
          <w:rPr>
            <w:rFonts w:ascii="Arial" w:eastAsiaTheme="minorEastAsia" w:hAnsi="Arial" w:cs="Arial"/>
            <w:sz w:val="18"/>
            <w:szCs w:val="18"/>
          </w:rPr>
          <w:tab/>
          <w:t>[NR_ext_to_71GHz-Perf]</w:t>
        </w:r>
      </w:ins>
    </w:p>
    <w:p w14:paraId="2725AA21" w14:textId="11D7335E" w:rsidR="00CF69FC" w:rsidRPr="00E13633" w:rsidDel="00CF69FC" w:rsidRDefault="00CF69FC" w:rsidP="00F91431">
      <w:pPr>
        <w:numPr>
          <w:ilvl w:val="3"/>
          <w:numId w:val="1"/>
        </w:numPr>
        <w:tabs>
          <w:tab w:val="left" w:pos="1560"/>
          <w:tab w:val="right" w:pos="15120"/>
        </w:tabs>
        <w:spacing w:before="60" w:after="60"/>
        <w:outlineLvl w:val="0"/>
        <w:rPr>
          <w:del w:id="32" w:author="Huawei" w:date="2022-10-28T18:19:00Z"/>
          <w:rFonts w:ascii="Arial" w:hAnsi="Arial" w:cs="Arial"/>
          <w:sz w:val="18"/>
          <w:szCs w:val="18"/>
          <w:lang w:eastAsia="ja-JP"/>
        </w:rPr>
      </w:pPr>
    </w:p>
    <w:p w14:paraId="52FD5AC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Demodulation and CSI requirements </w:t>
      </w:r>
      <w:r w:rsidRPr="00E13633">
        <w:rPr>
          <w:rFonts w:ascii="Arial" w:hAnsi="Arial" w:cs="Arial"/>
          <w:sz w:val="18"/>
          <w:szCs w:val="18"/>
          <w:lang w:eastAsia="ja-JP"/>
        </w:rPr>
        <w:tab/>
        <w:t>[NR_ext_to_71GHz-Perf]</w:t>
      </w:r>
    </w:p>
    <w:p w14:paraId="5C90093D" w14:textId="4E4BB50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00D50B4E">
        <w:rPr>
          <w:rFonts w:ascii="Arial" w:hAnsi="Arial" w:cs="Arial"/>
          <w:sz w:val="18"/>
          <w:szCs w:val="18"/>
          <w:lang w:eastAsia="ja-JP"/>
        </w:rPr>
        <w:t xml:space="preserve"> (incl. Channel models)</w:t>
      </w:r>
      <w:r w:rsidRPr="00E13633">
        <w:rPr>
          <w:rFonts w:ascii="Arial" w:hAnsi="Arial" w:cs="Arial"/>
          <w:sz w:val="18"/>
          <w:szCs w:val="18"/>
          <w:lang w:eastAsia="ja-JP"/>
        </w:rPr>
        <w:t xml:space="preserve"> </w:t>
      </w:r>
      <w:r w:rsidRPr="00E13633">
        <w:rPr>
          <w:rFonts w:ascii="Arial" w:hAnsi="Arial" w:cs="Arial"/>
          <w:sz w:val="18"/>
          <w:szCs w:val="18"/>
          <w:lang w:eastAsia="ja-JP"/>
        </w:rPr>
        <w:tab/>
        <w:t>[NR_ext_to_71GHz-Perf]</w:t>
      </w:r>
    </w:p>
    <w:p w14:paraId="1CBF428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[NR_ext_to_71GHz-Perf]</w:t>
      </w:r>
    </w:p>
    <w:p w14:paraId="7068E97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PDSCH requirements </w:t>
      </w:r>
      <w:r w:rsidRPr="00E13633">
        <w:rPr>
          <w:rFonts w:ascii="Arial" w:eastAsiaTheme="minorEastAsia" w:hAnsi="Arial" w:cs="Arial"/>
          <w:sz w:val="18"/>
          <w:szCs w:val="18"/>
        </w:rPr>
        <w:tab/>
        <w:t>[NR_ext_to_71GHz-Perf]</w:t>
      </w:r>
    </w:p>
    <w:p w14:paraId="03D0AC8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PDCCH/PBCH requirements</w:t>
      </w:r>
      <w:r w:rsidRPr="00E13633">
        <w:rPr>
          <w:rFonts w:ascii="Arial" w:eastAsiaTheme="minorEastAsia" w:hAnsi="Arial" w:cs="Arial"/>
          <w:sz w:val="18"/>
          <w:szCs w:val="18"/>
        </w:rPr>
        <w:tab/>
        <w:t xml:space="preserve"> [NR_ext_to_71GHz-Perf]</w:t>
      </w:r>
    </w:p>
    <w:p w14:paraId="44ACD55B"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CSI reporting requirements</w:t>
      </w:r>
      <w:r w:rsidRPr="00E13633">
        <w:rPr>
          <w:rFonts w:ascii="Arial" w:eastAsiaTheme="minorEastAsia" w:hAnsi="Arial" w:cs="Arial"/>
          <w:sz w:val="18"/>
          <w:szCs w:val="18"/>
        </w:rPr>
        <w:tab/>
        <w:t xml:space="preserve"> [NR_ext_to_71GHz-Perf]</w:t>
      </w:r>
    </w:p>
    <w:p w14:paraId="3581D49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BS demodulation requirements </w:t>
      </w:r>
      <w:r w:rsidRPr="00E13633">
        <w:rPr>
          <w:rFonts w:ascii="Arial" w:hAnsi="Arial" w:cs="Arial"/>
          <w:sz w:val="18"/>
          <w:szCs w:val="18"/>
          <w:lang w:eastAsia="ja-JP"/>
        </w:rPr>
        <w:tab/>
        <w:t xml:space="preserve"> [NR_ext_to_71GHz-Perf]</w:t>
      </w:r>
    </w:p>
    <w:p w14:paraId="50C6224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[NR_ext_to_71GHz-Perf]</w:t>
      </w:r>
    </w:p>
    <w:p w14:paraId="5C1D4A0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[NR_ext_to_71GHz-Perf]</w:t>
      </w:r>
    </w:p>
    <w:p w14:paraId="6AAD67F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[NR_ext_to_71GHz-Perf]</w:t>
      </w:r>
    </w:p>
    <w:p w14:paraId="1979AFB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[NR_ext_to_71GHz]</w:t>
      </w:r>
    </w:p>
    <w:p w14:paraId="033FCA49"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NR coverage enhancements</w:t>
      </w:r>
      <w:r w:rsidRPr="00E13633">
        <w:rPr>
          <w:rFonts w:ascii="Arial" w:hAnsi="Arial" w:cs="Arial"/>
          <w:sz w:val="18"/>
          <w:szCs w:val="18"/>
          <w:lang w:eastAsia="ja-JP"/>
        </w:rPr>
        <w:tab/>
        <w:t>[NR_cov_enh]</w:t>
      </w:r>
    </w:p>
    <w:p w14:paraId="41400D1D" w14:textId="2619CD35"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w:t>
      </w:r>
      <w:r w:rsidR="00110DD4">
        <w:rPr>
          <w:rFonts w:ascii="Arial" w:hAnsi="Arial" w:cs="Arial"/>
          <w:sz w:val="18"/>
          <w:szCs w:val="18"/>
          <w:lang w:eastAsia="ja-JP"/>
        </w:rPr>
        <w:t xml:space="preserve"> </w:t>
      </w:r>
      <w:r w:rsidRPr="00E13633">
        <w:rPr>
          <w:rFonts w:ascii="Arial" w:hAnsi="Arial" w:cs="Arial"/>
          <w:sz w:val="18"/>
          <w:szCs w:val="18"/>
          <w:lang w:eastAsia="ja-JP"/>
        </w:rPr>
        <w:t>maintenance</w:t>
      </w:r>
      <w:r w:rsidRPr="00E13633">
        <w:rPr>
          <w:rFonts w:ascii="Arial" w:hAnsi="Arial" w:cs="Arial"/>
          <w:sz w:val="18"/>
          <w:szCs w:val="18"/>
          <w:lang w:eastAsia="ja-JP"/>
        </w:rPr>
        <w:tab/>
        <w:t>[NR_cov_enh-Core]</w:t>
      </w:r>
    </w:p>
    <w:p w14:paraId="430DCD2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demodulation requirements</w:t>
      </w:r>
      <w:r w:rsidRPr="00E13633">
        <w:rPr>
          <w:rFonts w:ascii="Arial" w:hAnsi="Arial" w:cs="Arial"/>
          <w:sz w:val="18"/>
          <w:szCs w:val="18"/>
          <w:lang w:eastAsia="ja-JP"/>
        </w:rPr>
        <w:tab/>
        <w:t>[NR_cov_enh-Perf]</w:t>
      </w:r>
    </w:p>
    <w:p w14:paraId="0383B56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[NR_cov_enh-Perf]</w:t>
      </w:r>
    </w:p>
    <w:p w14:paraId="6ED1C87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[NR_cov_enh-Perf]</w:t>
      </w:r>
    </w:p>
    <w:p w14:paraId="0103631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bookmarkStart w:id="33" w:name="_GoBack"/>
      <w:bookmarkEnd w:id="33"/>
      <w:r w:rsidRPr="00E13633">
        <w:rPr>
          <w:rFonts w:ascii="Arial" w:eastAsiaTheme="minorEastAsia" w:hAnsi="Arial" w:cs="Arial"/>
          <w:sz w:val="18"/>
          <w:szCs w:val="18"/>
        </w:rPr>
        <w:tab/>
        <w:t>[NR_cov_enh]</w:t>
      </w:r>
    </w:p>
    <w:p w14:paraId="79FDC45E"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Further enhancements on MIMO for NR </w:t>
      </w:r>
      <w:r w:rsidRPr="00E13633">
        <w:rPr>
          <w:rFonts w:ascii="Arial" w:hAnsi="Arial" w:cs="Arial"/>
          <w:sz w:val="18"/>
          <w:szCs w:val="18"/>
          <w:lang w:eastAsia="ja-JP"/>
        </w:rPr>
        <w:tab/>
        <w:t>[NR_feMIMO]</w:t>
      </w:r>
    </w:p>
    <w:p w14:paraId="46E75BD4" w14:textId="77777777" w:rsidR="00F91431" w:rsidRDefault="00F91431" w:rsidP="00F91431">
      <w:pPr>
        <w:numPr>
          <w:ilvl w:val="2"/>
          <w:numId w:val="1"/>
        </w:numPr>
        <w:tabs>
          <w:tab w:val="left" w:pos="1560"/>
          <w:tab w:val="right" w:pos="15120"/>
        </w:tabs>
        <w:spacing w:before="60" w:after="60"/>
        <w:ind w:hanging="886"/>
        <w:outlineLvl w:val="0"/>
        <w:rPr>
          <w:ins w:id="34" w:author="Huawei" w:date="2022-11-02T12:18:00Z"/>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[NR_feMIMO-Core]</w:t>
      </w:r>
    </w:p>
    <w:p w14:paraId="48655CB9" w14:textId="3F10295B" w:rsidR="00676DAE" w:rsidRPr="00890A6F" w:rsidRDefault="00676DAE" w:rsidP="00890A6F">
      <w:pPr>
        <w:tabs>
          <w:tab w:val="left" w:pos="540"/>
          <w:tab w:val="left" w:pos="1800"/>
          <w:tab w:val="left" w:pos="2520"/>
        </w:tabs>
        <w:spacing w:before="60" w:after="60"/>
        <w:ind w:left="1418"/>
        <w:outlineLvl w:val="0"/>
        <w:rPr>
          <w:rFonts w:ascii="Arial" w:eastAsia="宋体" w:hAnsi="Arial" w:cs="Arial"/>
          <w:color w:val="00B0F0"/>
          <w:sz w:val="18"/>
          <w:szCs w:val="18"/>
          <w:rPrChange w:id="35" w:author="Huawei" w:date="2022-11-02T12:21:00Z">
            <w:rPr>
              <w:rFonts w:ascii="Arial" w:hAnsi="Arial" w:cs="Arial"/>
              <w:sz w:val="18"/>
              <w:szCs w:val="18"/>
              <w:lang w:eastAsia="ja-JP"/>
            </w:rPr>
          </w:rPrChange>
        </w:rPr>
        <w:pPrChange w:id="36" w:author="Huawei" w:date="2022-11-02T12:21:00Z">
          <w:pPr>
            <w:numPr>
              <w:ilvl w:val="2"/>
              <w:numId w:val="1"/>
            </w:numPr>
            <w:tabs>
              <w:tab w:val="left" w:pos="1560"/>
              <w:tab w:val="num" w:pos="1737"/>
              <w:tab w:val="right" w:pos="15120"/>
            </w:tabs>
            <w:spacing w:before="60" w:after="60"/>
            <w:ind w:left="1737" w:hanging="567"/>
            <w:outlineLvl w:val="0"/>
          </w:pPr>
        </w:pPrChange>
      </w:pPr>
      <w:ins w:id="37" w:author="Huawei" w:date="2022-11-02T12:18:00Z">
        <w:r w:rsidRPr="00890A6F">
          <w:rPr>
            <w:rFonts w:ascii="Arial" w:eastAsia="宋体" w:hAnsi="Arial" w:cs="Arial"/>
            <w:color w:val="00B0F0"/>
            <w:sz w:val="18"/>
            <w:szCs w:val="18"/>
            <w:rPrChange w:id="38" w:author="Huawei" w:date="2022-11-02T12:21:00Z">
              <w:rPr>
                <w:rFonts w:ascii="Arial" w:hAnsi="Arial" w:cs="Arial"/>
                <w:sz w:val="18"/>
                <w:szCs w:val="18"/>
                <w:lang w:eastAsia="ja-JP"/>
              </w:rPr>
            </w:rPrChange>
          </w:rPr>
          <w:t>*</w:t>
        </w:r>
      </w:ins>
      <w:ins w:id="39" w:author="Huawei" w:date="2022-11-02T12:20:00Z">
        <w:r w:rsidRPr="00890A6F">
          <w:rPr>
            <w:rFonts w:ascii="Arial" w:eastAsia="宋体" w:hAnsi="Arial" w:cs="Arial"/>
            <w:color w:val="00B0F0"/>
            <w:sz w:val="18"/>
            <w:szCs w:val="18"/>
            <w:rPrChange w:id="40" w:author="Huawei" w:date="2022-11-02T12:21:00Z">
              <w:rPr>
                <w:rFonts w:ascii="Arial" w:hAnsi="Arial" w:cs="Arial"/>
                <w:color w:val="00B0F0"/>
                <w:sz w:val="18"/>
                <w:szCs w:val="18"/>
                <w:lang w:eastAsia="ja-JP"/>
              </w:rPr>
            </w:rPrChange>
          </w:rPr>
          <w:t xml:space="preserve"> </w:t>
        </w:r>
        <w:r w:rsidRPr="00890A6F">
          <w:rPr>
            <w:rFonts w:ascii="Arial" w:eastAsia="宋体" w:hAnsi="Arial" w:cs="Arial"/>
            <w:color w:val="00B0F0"/>
            <w:sz w:val="18"/>
            <w:szCs w:val="18"/>
            <w:rPrChange w:id="41" w:author="Huawei" w:date="2022-11-02T12:21:00Z">
              <w:rPr>
                <w:rFonts w:ascii="Arial" w:hAnsi="Arial" w:cs="Arial"/>
                <w:color w:val="00B0F0"/>
                <w:sz w:val="18"/>
                <w:szCs w:val="18"/>
                <w:lang w:eastAsia="ja-JP"/>
              </w:rPr>
            </w:rPrChange>
          </w:rPr>
          <w:t>R1-2210719</w:t>
        </w:r>
      </w:ins>
      <w:ins w:id="42" w:author="Huawei" w:date="2022-11-02T12:18:00Z">
        <w:r w:rsidRPr="00890A6F">
          <w:rPr>
            <w:rFonts w:ascii="Arial" w:eastAsia="宋体" w:hAnsi="Arial" w:cs="Arial"/>
            <w:color w:val="00B0F0"/>
            <w:sz w:val="18"/>
            <w:szCs w:val="18"/>
            <w:rPrChange w:id="43" w:author="Huawei" w:date="2022-11-02T12:21:00Z">
              <w:rPr>
                <w:rFonts w:ascii="Arial" w:hAnsi="Arial" w:cs="Arial"/>
                <w:sz w:val="18"/>
                <w:szCs w:val="18"/>
                <w:lang w:eastAsia="ja-JP"/>
              </w:rPr>
            </w:rPrChange>
          </w:rPr>
          <w:t xml:space="preserve"> On active TCI state list for UL TCI</w:t>
        </w:r>
      </w:ins>
    </w:p>
    <w:p w14:paraId="2CFC9D9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performance requirements</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7236C7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[NR_feMIMO-Perf]</w:t>
      </w:r>
    </w:p>
    <w:p w14:paraId="3A93602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unified TCI state switching</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42DD1E9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L1-RSRP measurement on cells with different PCI</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37EAB5C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TRP specific BFD and LR</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16F62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Demodulation and CSI requirements</w:t>
      </w:r>
      <w:r w:rsidRPr="00E13633">
        <w:rPr>
          <w:rFonts w:ascii="Arial" w:hAnsi="Arial" w:cs="Arial"/>
          <w:sz w:val="18"/>
          <w:szCs w:val="18"/>
          <w:lang w:eastAsia="ja-JP"/>
        </w:rPr>
        <w:tab/>
        <w:t>[NR_feMIMO-Perf]</w:t>
      </w:r>
    </w:p>
    <w:p w14:paraId="7910909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Demodulation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0B86E55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Enhancement on HST-SFN scenario </w:t>
      </w:r>
      <w:r w:rsidRPr="00E13633">
        <w:rPr>
          <w:rFonts w:ascii="Arial" w:eastAsiaTheme="minorEastAsia" w:hAnsi="Arial" w:cs="Arial"/>
          <w:sz w:val="18"/>
          <w:szCs w:val="18"/>
        </w:rPr>
        <w:tab/>
        <w:t>[NR_feMIMO-Perf]</w:t>
      </w:r>
    </w:p>
    <w:p w14:paraId="51190C5A"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Enhancement on Multi-TRP </w:t>
      </w:r>
      <w:r w:rsidRPr="00E13633">
        <w:rPr>
          <w:rFonts w:ascii="Arial" w:hAnsi="Arial" w:cs="Arial"/>
          <w:sz w:val="18"/>
          <w:szCs w:val="18"/>
          <w:lang w:eastAsia="ja-JP"/>
        </w:rPr>
        <w:tab/>
        <w:t>[NR_feMIMO-Perf]</w:t>
      </w:r>
    </w:p>
    <w:p w14:paraId="48FBB90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CSI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86D01E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[NR_feMIMO]</w:t>
      </w:r>
    </w:p>
    <w:p w14:paraId="28EF60A6"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Support of reduced capability NR devices</w:t>
      </w:r>
      <w:r w:rsidRPr="00E13633">
        <w:rPr>
          <w:rFonts w:ascii="Arial" w:hAnsi="Arial" w:cs="Arial"/>
          <w:sz w:val="18"/>
          <w:szCs w:val="18"/>
          <w:lang w:eastAsia="ja-JP"/>
        </w:rPr>
        <w:tab/>
        <w:t>[NR_redcap]</w:t>
      </w:r>
    </w:p>
    <w:p w14:paraId="0EB11511"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lastRenderedPageBreak/>
        <w:t>UE RF requirement maintenance</w:t>
      </w:r>
      <w:r w:rsidRPr="00E13633">
        <w:rPr>
          <w:rFonts w:ascii="Arial" w:hAnsi="Arial" w:cs="Arial"/>
          <w:sz w:val="18"/>
          <w:szCs w:val="18"/>
          <w:lang w:eastAsia="ja-JP"/>
        </w:rPr>
        <w:tab/>
        <w:t>[NR_redcap-Core]</w:t>
      </w:r>
    </w:p>
    <w:p w14:paraId="09CDCF3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RRM core requirement maintenance </w:t>
      </w:r>
      <w:r w:rsidRPr="00E13633">
        <w:rPr>
          <w:rFonts w:ascii="Arial" w:hAnsi="Arial" w:cs="Arial"/>
          <w:sz w:val="18"/>
          <w:szCs w:val="18"/>
          <w:lang w:eastAsia="ja-JP"/>
        </w:rPr>
        <w:tab/>
        <w:t>[NR_redcap-Core]</w:t>
      </w:r>
    </w:p>
    <w:p w14:paraId="5C0FD3B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[NR_redcap-Perf]</w:t>
      </w:r>
    </w:p>
    <w:p w14:paraId="66395A62"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[NR_redcap-Perf]</w:t>
      </w:r>
    </w:p>
    <w:p w14:paraId="40A49596" w14:textId="1004B3F2" w:rsidR="00F91431" w:rsidRPr="00DE2527" w:rsidRDefault="00F91431" w:rsidP="00DE2527">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FR1</w:t>
      </w:r>
      <w:r w:rsidRPr="00E13633">
        <w:rPr>
          <w:rFonts w:ascii="Arial" w:hAnsi="Arial" w:cs="Arial"/>
          <w:sz w:val="18"/>
          <w:szCs w:val="18"/>
          <w:lang w:eastAsia="ja-JP"/>
        </w:rPr>
        <w:tab/>
        <w:t>[NR_redcap-Perf]</w:t>
      </w:r>
    </w:p>
    <w:p w14:paraId="2CBA8702" w14:textId="3C5808E8" w:rsidR="00F91431" w:rsidRPr="00DE2527" w:rsidRDefault="00F91431" w:rsidP="00DE2527">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FR2</w:t>
      </w:r>
      <w:r w:rsidRPr="00E13633">
        <w:rPr>
          <w:rFonts w:ascii="Arial" w:hAnsi="Arial" w:cs="Arial"/>
          <w:sz w:val="18"/>
          <w:szCs w:val="18"/>
          <w:lang w:eastAsia="ja-JP"/>
        </w:rPr>
        <w:tab/>
        <w:t>[NR_redcap-Perf]</w:t>
      </w:r>
    </w:p>
    <w:p w14:paraId="0ADA145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[NR_redcap-Perf]</w:t>
      </w:r>
    </w:p>
    <w:p w14:paraId="6B4B4BC8"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 xml:space="preserve">Demodulation requirements </w:t>
      </w:r>
      <w:r w:rsidRPr="00E13633">
        <w:rPr>
          <w:rFonts w:ascii="Arial" w:eastAsia="宋体" w:hAnsi="Arial" w:cs="Arial"/>
          <w:sz w:val="18"/>
          <w:szCs w:val="18"/>
        </w:rPr>
        <w:tab/>
      </w:r>
      <w:r w:rsidRPr="00E13633">
        <w:rPr>
          <w:rFonts w:ascii="Arial" w:hAnsi="Arial" w:cs="Arial"/>
          <w:sz w:val="18"/>
          <w:szCs w:val="18"/>
          <w:lang w:eastAsia="ja-JP"/>
        </w:rPr>
        <w:t>[NR_redcap-Perf]</w:t>
      </w:r>
    </w:p>
    <w:p w14:paraId="42A7335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PDSCH/SDR requirements </w:t>
      </w:r>
      <w:r w:rsidRPr="00E13633">
        <w:rPr>
          <w:rFonts w:ascii="Arial" w:hAnsi="Arial" w:cs="Arial"/>
          <w:sz w:val="18"/>
          <w:szCs w:val="18"/>
          <w:lang w:eastAsia="ja-JP"/>
        </w:rPr>
        <w:tab/>
        <w:t>[NR_redcap-Perf]</w:t>
      </w:r>
    </w:p>
    <w:p w14:paraId="236A4C6E"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PDCCH/PBCH requirements </w:t>
      </w:r>
      <w:r w:rsidRPr="00E13633">
        <w:rPr>
          <w:rFonts w:ascii="Arial" w:hAnsi="Arial" w:cs="Arial"/>
          <w:sz w:val="18"/>
          <w:szCs w:val="18"/>
          <w:lang w:eastAsia="ja-JP"/>
        </w:rPr>
        <w:tab/>
        <w:t>[NR_redcap-Perf]</w:t>
      </w:r>
    </w:p>
    <w:p w14:paraId="4002E30A"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CSI requirements</w:t>
      </w:r>
      <w:r w:rsidRPr="00E13633">
        <w:rPr>
          <w:rFonts w:ascii="Arial" w:eastAsia="宋体" w:hAnsi="Arial" w:cs="Arial"/>
          <w:sz w:val="18"/>
          <w:szCs w:val="18"/>
        </w:rPr>
        <w:tab/>
      </w:r>
      <w:r w:rsidRPr="00E13633">
        <w:rPr>
          <w:rFonts w:ascii="Arial" w:hAnsi="Arial" w:cs="Arial"/>
          <w:sz w:val="18"/>
          <w:szCs w:val="18"/>
          <w:lang w:eastAsia="ja-JP"/>
        </w:rPr>
        <w:t>[NR_redcap-Perf]</w:t>
      </w:r>
    </w:p>
    <w:p w14:paraId="49CCD09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CQI requirements</w:t>
      </w:r>
      <w:r w:rsidRPr="00E13633">
        <w:rPr>
          <w:rFonts w:ascii="Arial" w:hAnsi="Arial" w:cs="Arial"/>
          <w:sz w:val="18"/>
          <w:szCs w:val="18"/>
          <w:lang w:eastAsia="ja-JP"/>
        </w:rPr>
        <w:tab/>
        <w:t>[NR_redcap-Perf]</w:t>
      </w:r>
    </w:p>
    <w:p w14:paraId="516C435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PMI/RI requirements</w:t>
      </w:r>
      <w:r w:rsidRPr="00E13633">
        <w:rPr>
          <w:rFonts w:ascii="Arial" w:hAnsi="Arial" w:cs="Arial"/>
          <w:sz w:val="18"/>
          <w:szCs w:val="18"/>
          <w:lang w:eastAsia="ja-JP"/>
        </w:rPr>
        <w:tab/>
        <w:t>[NR_redcap-Perf]</w:t>
      </w:r>
    </w:p>
    <w:p w14:paraId="416164A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[NR_redcap]</w:t>
      </w:r>
    </w:p>
    <w:p w14:paraId="2F352433"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Enhanced IIoT and URLLC support</w:t>
      </w:r>
      <w:r w:rsidRPr="00E13633">
        <w:rPr>
          <w:rFonts w:ascii="Arial" w:hAnsi="Arial" w:cs="Arial"/>
          <w:sz w:val="18"/>
          <w:szCs w:val="18"/>
          <w:lang w:eastAsia="ja-JP"/>
        </w:rPr>
        <w:tab/>
        <w:t>[NR_IIOT_URLLC_enh]</w:t>
      </w:r>
    </w:p>
    <w:p w14:paraId="24BA79C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[NR_IIOT_URLLC_enh-Core]</w:t>
      </w:r>
    </w:p>
    <w:p w14:paraId="7A35AE6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[NR_IIOT_URLLC_enh-Perf]</w:t>
      </w:r>
    </w:p>
    <w:p w14:paraId="1650A48C"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Demodulation performance and CSI requirements</w:t>
      </w:r>
      <w:r w:rsidRPr="00E13633">
        <w:rPr>
          <w:rFonts w:ascii="Arial" w:hAnsi="Arial" w:cs="Arial"/>
          <w:sz w:val="18"/>
          <w:szCs w:val="18"/>
          <w:lang w:eastAsia="ja-JP"/>
        </w:rPr>
        <w:tab/>
        <w:t>[NR_IIOT_URLLC_enh-Perf]</w:t>
      </w:r>
    </w:p>
    <w:p w14:paraId="2EC5449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PUCCH requirements </w:t>
      </w:r>
      <w:r w:rsidRPr="00E13633">
        <w:rPr>
          <w:rFonts w:ascii="Arial" w:hAnsi="Arial" w:cs="Arial"/>
          <w:sz w:val="18"/>
          <w:szCs w:val="18"/>
          <w:lang w:eastAsia="ja-JP"/>
        </w:rPr>
        <w:tab/>
        <w:t>[NR_IIOT_URLLC_enh-Perf]</w:t>
      </w:r>
    </w:p>
    <w:p w14:paraId="60E4EB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[NR_IIOT_URLLC_enh]</w:t>
      </w:r>
    </w:p>
    <w:p w14:paraId="0FFD3044"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NR small data transmissions in INACTIVE state </w:t>
      </w:r>
      <w:r w:rsidRPr="00E13633">
        <w:rPr>
          <w:rFonts w:ascii="Arial" w:hAnsi="Arial" w:cs="Arial"/>
          <w:sz w:val="18"/>
          <w:szCs w:val="18"/>
          <w:lang w:eastAsia="ja-JP"/>
        </w:rPr>
        <w:tab/>
        <w:t>[NR_SmallData_INACTIVE]</w:t>
      </w:r>
    </w:p>
    <w:p w14:paraId="7F3164A9" w14:textId="77777777"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[NR_SmallData_INACTIVE-Core]</w:t>
      </w:r>
    </w:p>
    <w:p w14:paraId="24EF9DEF"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[NR_SmallData_INACTIVE-Perf]</w:t>
      </w:r>
    </w:p>
    <w:p w14:paraId="178A9B17"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[NR_SmallData_INACTIVE]</w:t>
      </w:r>
    </w:p>
    <w:p w14:paraId="68FF0581" w14:textId="77777777" w:rsidR="00672FF7"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w:t>
      </w:r>
      <w:r w:rsidR="00672FF7" w:rsidRPr="00E13633">
        <w:rPr>
          <w:rFonts w:ascii="Arial" w:hAnsi="Arial" w:cs="Arial"/>
          <w:sz w:val="18"/>
          <w:szCs w:val="18"/>
          <w:lang w:eastAsia="ja-JP"/>
        </w:rPr>
        <w:t xml:space="preserve"> spectrum related WIs for NR</w:t>
      </w:r>
    </w:p>
    <w:p w14:paraId="7985A749" w14:textId="1CF28658" w:rsidR="00F42E8C" w:rsidRPr="00007BA0" w:rsidRDefault="00F42E8C" w:rsidP="00007BA0">
      <w:pPr>
        <w:pStyle w:val="af0"/>
        <w:tabs>
          <w:tab w:val="left" w:pos="540"/>
          <w:tab w:val="left" w:pos="1800"/>
          <w:tab w:val="left" w:pos="2520"/>
        </w:tabs>
        <w:spacing w:before="60" w:after="60"/>
        <w:ind w:left="425"/>
        <w:outlineLvl w:val="0"/>
        <w:rPr>
          <w:rFonts w:ascii="Arial" w:eastAsia="宋体" w:hAnsi="Arial" w:cs="Arial"/>
          <w:color w:val="00B0F0"/>
          <w:sz w:val="18"/>
          <w:szCs w:val="18"/>
        </w:rPr>
      </w:pPr>
      <w:r w:rsidRPr="00F42E8C">
        <w:rPr>
          <w:rFonts w:ascii="Arial" w:eastAsia="宋体" w:hAnsi="Arial" w:cs="Arial"/>
          <w:color w:val="00B0F0"/>
          <w:sz w:val="18"/>
          <w:szCs w:val="18"/>
        </w:rPr>
        <w:t xml:space="preserve">* </w:t>
      </w:r>
      <w:r>
        <w:rPr>
          <w:rFonts w:ascii="Arial" w:eastAsia="宋体" w:hAnsi="Arial" w:cs="Arial"/>
          <w:color w:val="00B0F0"/>
          <w:sz w:val="18"/>
          <w:szCs w:val="18"/>
        </w:rPr>
        <w:t xml:space="preserve">All the rapporteurs </w:t>
      </w:r>
      <w:r w:rsidR="007329AE">
        <w:rPr>
          <w:rFonts w:ascii="Arial" w:eastAsia="宋体" w:hAnsi="Arial" w:cs="Arial"/>
          <w:color w:val="00B0F0"/>
          <w:sz w:val="18"/>
          <w:szCs w:val="18"/>
        </w:rPr>
        <w:t xml:space="preserve">of basket WIs </w:t>
      </w:r>
      <w:r>
        <w:rPr>
          <w:rFonts w:ascii="Arial" w:eastAsia="宋体" w:hAnsi="Arial" w:cs="Arial"/>
          <w:color w:val="00B0F0"/>
          <w:sz w:val="18"/>
          <w:szCs w:val="18"/>
        </w:rPr>
        <w:t>are expected to reserve tdoc numbers for big CR(s), draftTR (if needed), and revised WID before the meeting.</w:t>
      </w:r>
      <w:r w:rsidR="0004374A">
        <w:rPr>
          <w:rFonts w:ascii="Arial" w:eastAsia="宋体" w:hAnsi="Arial" w:cs="Arial"/>
          <w:color w:val="00B0F0"/>
          <w:sz w:val="18"/>
          <w:szCs w:val="18"/>
        </w:rPr>
        <w:t xml:space="preserve"> The Rel-18 specification</w:t>
      </w:r>
      <w:r w:rsidR="00A11811">
        <w:rPr>
          <w:rFonts w:ascii="Arial" w:eastAsia="宋体" w:hAnsi="Arial" w:cs="Arial"/>
          <w:color w:val="00B0F0"/>
          <w:sz w:val="18"/>
          <w:szCs w:val="18"/>
        </w:rPr>
        <w:t>s</w:t>
      </w:r>
      <w:r w:rsidR="0004374A">
        <w:rPr>
          <w:rFonts w:ascii="Arial" w:eastAsia="宋体" w:hAnsi="Arial" w:cs="Arial"/>
          <w:color w:val="00B0F0"/>
          <w:sz w:val="18"/>
          <w:szCs w:val="18"/>
        </w:rPr>
        <w:t xml:space="preserve"> </w:t>
      </w:r>
      <w:r w:rsidR="00A11811">
        <w:rPr>
          <w:rFonts w:ascii="Arial" w:eastAsia="宋体" w:hAnsi="Arial" w:cs="Arial"/>
          <w:color w:val="00B0F0"/>
          <w:sz w:val="18"/>
          <w:szCs w:val="18"/>
        </w:rPr>
        <w:t>are</w:t>
      </w:r>
      <w:r w:rsidR="0004374A">
        <w:rPr>
          <w:rFonts w:ascii="Arial" w:eastAsia="宋体" w:hAnsi="Arial" w:cs="Arial"/>
          <w:color w:val="00B0F0"/>
          <w:sz w:val="18"/>
          <w:szCs w:val="18"/>
        </w:rPr>
        <w:t xml:space="preserve"> expected to be available by December.</w:t>
      </w:r>
      <w:r w:rsidR="007329AE">
        <w:rPr>
          <w:rFonts w:ascii="Arial" w:eastAsia="宋体" w:hAnsi="Arial" w:cs="Arial"/>
          <w:color w:val="00B0F0"/>
          <w:sz w:val="18"/>
          <w:szCs w:val="18"/>
        </w:rPr>
        <w:t xml:space="preserve"> When preparing the big CRs, please capture all the endorsed draft CRs since the start of Rel-18 basket WIs.</w:t>
      </w:r>
    </w:p>
    <w:p w14:paraId="55020672" w14:textId="492692AA" w:rsidR="00672FF7" w:rsidRPr="00E13633"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w:t>
      </w:r>
      <w:r w:rsidR="00D32700" w:rsidRPr="00E13633">
        <w:rPr>
          <w:rFonts w:ascii="Arial" w:hAnsi="Arial" w:cs="Arial"/>
          <w:sz w:val="18"/>
          <w:szCs w:val="18"/>
          <w:lang w:eastAsia="ja-JP"/>
        </w:rPr>
        <w:t>--------------------------</w:t>
      </w:r>
      <w:r w:rsidR="00A41921" w:rsidRPr="00E13633">
        <w:rPr>
          <w:rFonts w:ascii="Arial" w:hAnsi="Arial" w:cs="Arial"/>
          <w:sz w:val="18"/>
          <w:szCs w:val="18"/>
          <w:lang w:eastAsia="ja-JP"/>
        </w:rPr>
        <w:t xml:space="preserve"> Baskets for n</w:t>
      </w:r>
      <w:r w:rsidR="00D32700" w:rsidRPr="00E13633">
        <w:rPr>
          <w:rFonts w:ascii="Arial" w:hAnsi="Arial" w:cs="Arial"/>
          <w:sz w:val="18"/>
          <w:szCs w:val="18"/>
          <w:lang w:eastAsia="ja-JP"/>
        </w:rPr>
        <w:t>ew b</w:t>
      </w:r>
      <w:r w:rsidR="00A41921" w:rsidRPr="00E13633">
        <w:rPr>
          <w:rFonts w:ascii="Arial" w:hAnsi="Arial" w:cs="Arial"/>
          <w:sz w:val="18"/>
          <w:szCs w:val="18"/>
          <w:lang w:eastAsia="ja-JP"/>
        </w:rPr>
        <w:t>and c</w:t>
      </w:r>
      <w:r w:rsidRPr="00E13633">
        <w:rPr>
          <w:rFonts w:ascii="Arial" w:hAnsi="Arial" w:cs="Arial"/>
          <w:sz w:val="18"/>
          <w:szCs w:val="18"/>
          <w:lang w:eastAsia="ja-JP"/>
        </w:rPr>
        <w:t>ombinations ----------------------------------------------------------------------------------------</w:t>
      </w:r>
    </w:p>
    <w:p w14:paraId="49BE1EFA" w14:textId="77777777" w:rsidR="00672FF7" w:rsidRPr="00E13633"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Issues arising from basket WIs but not subject to block approval</w:t>
      </w:r>
      <w:r w:rsidRPr="00E13633">
        <w:rPr>
          <w:rFonts w:ascii="Arial" w:hAnsi="Arial" w:cs="Arial"/>
          <w:sz w:val="18"/>
          <w:szCs w:val="18"/>
          <w:lang w:eastAsia="ja-JP"/>
        </w:rPr>
        <w:tab/>
        <w:t>[WI code]</w:t>
      </w:r>
    </w:p>
    <w:p w14:paraId="1DB73550" w14:textId="77777777" w:rsidR="00672FF7" w:rsidRDefault="00672FF7" w:rsidP="00672FF7">
      <w:pPr>
        <w:numPr>
          <w:ilvl w:val="2"/>
          <w:numId w:val="1"/>
        </w:numPr>
        <w:tabs>
          <w:tab w:val="left" w:pos="1560"/>
          <w:tab w:val="right" w:pos="15120"/>
        </w:tabs>
        <w:spacing w:before="60" w:after="60"/>
        <w:ind w:hanging="886"/>
        <w:outlineLvl w:val="0"/>
        <w:rPr>
          <w:ins w:id="44" w:author="Huawei" w:date="2022-10-28T18:37:00Z"/>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[WI code]</w:t>
      </w:r>
    </w:p>
    <w:p w14:paraId="78212EA9" w14:textId="69E59FC0" w:rsidR="00126DF3" w:rsidRDefault="00126DF3">
      <w:pPr>
        <w:numPr>
          <w:ilvl w:val="3"/>
          <w:numId w:val="1"/>
        </w:numPr>
        <w:tabs>
          <w:tab w:val="left" w:pos="1560"/>
          <w:tab w:val="right" w:pos="15120"/>
        </w:tabs>
        <w:spacing w:before="60" w:after="60"/>
        <w:outlineLvl w:val="0"/>
        <w:rPr>
          <w:ins w:id="45" w:author="Huawei" w:date="2022-10-28T19:01:00Z"/>
          <w:rFonts w:ascii="Arial" w:hAnsi="Arial" w:cs="Arial"/>
          <w:sz w:val="18"/>
          <w:szCs w:val="18"/>
          <w:lang w:eastAsia="ja-JP"/>
        </w:rPr>
        <w:pPrChange w:id="46" w:author="Huawei" w:date="2022-10-28T19:02:00Z">
          <w:pPr>
            <w:pStyle w:val="af0"/>
            <w:numPr>
              <w:numId w:val="1"/>
            </w:numPr>
            <w:tabs>
              <w:tab w:val="num" w:pos="425"/>
            </w:tabs>
            <w:ind w:left="425" w:hanging="425"/>
            <w:contextualSpacing w:val="0"/>
            <w:jc w:val="both"/>
          </w:pPr>
        </w:pPrChange>
      </w:pPr>
      <w:ins w:id="47" w:author="Huawei" w:date="2022-10-28T19:01:00Z">
        <w:r>
          <w:rPr>
            <w:rFonts w:ascii="Arial" w:hAnsi="Arial" w:cs="Arial"/>
            <w:sz w:val="18"/>
            <w:szCs w:val="18"/>
            <w:lang w:eastAsia="ja-JP"/>
          </w:rPr>
          <w:t>band combinations with UL configurations including intra-band ULCA with IMD or triple beat issues</w:t>
        </w:r>
      </w:ins>
      <w:ins w:id="48" w:author="Huawei" w:date="2022-10-28T19:02:00Z">
        <w:r>
          <w:rPr>
            <w:rFonts w:ascii="Arial" w:hAnsi="Arial" w:cs="Arial"/>
            <w:sz w:val="18"/>
            <w:szCs w:val="18"/>
            <w:lang w:eastAsia="ja-JP"/>
          </w:rPr>
          <w:tab/>
        </w:r>
        <w:r w:rsidRPr="00E13633">
          <w:rPr>
            <w:rFonts w:ascii="Arial" w:hAnsi="Arial" w:cs="Arial"/>
            <w:sz w:val="18"/>
            <w:szCs w:val="18"/>
            <w:lang w:eastAsia="ja-JP"/>
          </w:rPr>
          <w:t>[WI code]</w:t>
        </w:r>
      </w:ins>
    </w:p>
    <w:p w14:paraId="41E20AFE" w14:textId="7723C303" w:rsidR="003606DB" w:rsidRPr="00126DF3" w:rsidRDefault="00126DF3">
      <w:pPr>
        <w:numPr>
          <w:ilvl w:val="3"/>
          <w:numId w:val="1"/>
        </w:numPr>
        <w:tabs>
          <w:tab w:val="left" w:pos="1560"/>
          <w:tab w:val="right" w:pos="15120"/>
        </w:tabs>
        <w:spacing w:before="60" w:after="60"/>
        <w:outlineLvl w:val="0"/>
        <w:rPr>
          <w:rFonts w:ascii="Arial" w:hAnsi="Arial" w:cs="Arial"/>
          <w:sz w:val="18"/>
          <w:szCs w:val="18"/>
          <w:lang w:eastAsia="ja-JP"/>
        </w:rPr>
        <w:pPrChange w:id="49" w:author="Huawei" w:date="2022-10-28T19:02:00Z">
          <w:pPr>
            <w:numPr>
              <w:ilvl w:val="2"/>
              <w:numId w:val="1"/>
            </w:numPr>
            <w:tabs>
              <w:tab w:val="left" w:pos="1560"/>
              <w:tab w:val="num" w:pos="1737"/>
              <w:tab w:val="right" w:pos="15120"/>
            </w:tabs>
            <w:spacing w:before="60" w:after="60"/>
            <w:ind w:left="1737" w:hanging="886"/>
            <w:outlineLvl w:val="0"/>
          </w:pPr>
        </w:pPrChange>
      </w:pPr>
      <w:ins w:id="50" w:author="Huawei" w:date="2022-10-28T19:02:00Z">
        <w:r>
          <w:rPr>
            <w:rFonts w:ascii="Arial" w:hAnsi="Arial" w:cs="Arial"/>
            <w:sz w:val="18"/>
            <w:szCs w:val="18"/>
            <w:lang w:eastAsia="ja-JP"/>
          </w:rPr>
          <w:t>O</w:t>
        </w:r>
      </w:ins>
      <w:ins w:id="51" w:author="Huawei" w:date="2022-10-28T19:01:00Z">
        <w:r>
          <w:rPr>
            <w:rFonts w:ascii="Arial" w:hAnsi="Arial" w:cs="Arial"/>
            <w:sz w:val="18"/>
            <w:szCs w:val="18"/>
            <w:lang w:eastAsia="ja-JP"/>
          </w:rPr>
          <w:t>thers</w:t>
        </w:r>
      </w:ins>
      <w:ins w:id="52" w:author="Huawei" w:date="2022-10-28T19:02:00Z">
        <w:r>
          <w:rPr>
            <w:rFonts w:ascii="Arial" w:hAnsi="Arial" w:cs="Arial"/>
            <w:sz w:val="18"/>
            <w:szCs w:val="18"/>
            <w:lang w:eastAsia="ja-JP"/>
          </w:rPr>
          <w:tab/>
        </w:r>
        <w:r w:rsidRPr="00E13633">
          <w:rPr>
            <w:rFonts w:ascii="Arial" w:hAnsi="Arial" w:cs="Arial"/>
            <w:sz w:val="18"/>
            <w:szCs w:val="18"/>
            <w:lang w:eastAsia="ja-JP"/>
          </w:rPr>
          <w:t>[WI code]</w:t>
        </w:r>
      </w:ins>
    </w:p>
    <w:p w14:paraId="64B94076" w14:textId="4D4B07F3" w:rsidR="000F7C71" w:rsidRPr="00E13633"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[WI code]</w:t>
      </w:r>
    </w:p>
    <w:p w14:paraId="1304EA67" w14:textId="38DCA3E9" w:rsidR="000F7C71" w:rsidRPr="00E13633"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 xml:space="preserve">oderator summary and conclusions </w:t>
      </w:r>
      <w:r w:rsidRPr="00E13633">
        <w:rPr>
          <w:rFonts w:ascii="Arial" w:eastAsiaTheme="minorEastAsia" w:hAnsi="Arial" w:cs="Arial" w:hint="eastAsia"/>
          <w:sz w:val="18"/>
          <w:szCs w:val="18"/>
        </w:rPr>
        <w:t>(</w:t>
      </w:r>
      <w:r w:rsidR="00E97CC6" w:rsidRPr="00E13633">
        <w:rPr>
          <w:rFonts w:ascii="Arial" w:eastAsiaTheme="minorEastAsia" w:hAnsi="Arial" w:cs="Arial"/>
          <w:sz w:val="18"/>
          <w:szCs w:val="18"/>
        </w:rPr>
        <w:t xml:space="preserve">for basket WI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7F0077" w:rsidRPr="00E13633">
        <w:rPr>
          <w:rFonts w:ascii="Arial" w:eastAsiaTheme="minorEastAsia" w:hAnsi="Arial" w:cs="Arial"/>
          <w:sz w:val="18"/>
          <w:szCs w:val="18"/>
        </w:rPr>
        <w:t>3</w:t>
      </w:r>
      <w:r w:rsidR="00E97CC6" w:rsidRPr="00E13633">
        <w:rPr>
          <w:rFonts w:ascii="Arial" w:eastAsiaTheme="minorEastAsia" w:hAnsi="Arial" w:cs="Arial"/>
          <w:sz w:val="18"/>
          <w:szCs w:val="18"/>
        </w:rPr>
        <w:t xml:space="preserve"> to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5E76A4">
        <w:rPr>
          <w:rFonts w:ascii="Arial" w:eastAsiaTheme="minorEastAsia" w:hAnsi="Arial" w:cs="Arial"/>
          <w:sz w:val="18"/>
          <w:szCs w:val="18"/>
        </w:rPr>
        <w:t>26</w:t>
      </w:r>
      <w:r w:rsidR="00383699">
        <w:rPr>
          <w:rFonts w:ascii="Arial" w:eastAsiaTheme="minorEastAsia" w:hAnsi="Arial" w:cs="Arial"/>
          <w:sz w:val="18"/>
          <w:szCs w:val="18"/>
        </w:rPr>
        <w:t xml:space="preserve"> </w:t>
      </w:r>
      <w:r w:rsidRPr="00E13633">
        <w:rPr>
          <w:rFonts w:ascii="Arial" w:eastAsiaTheme="minorEastAsia" w:hAnsi="Arial" w:cs="Arial"/>
          <w:sz w:val="18"/>
          <w:szCs w:val="18"/>
        </w:rPr>
        <w:t>)</w:t>
      </w:r>
      <w:r w:rsidR="00F918FB" w:rsidRPr="00E13633">
        <w:rPr>
          <w:rFonts w:ascii="Arial" w:eastAsiaTheme="minorEastAsia" w:hAnsi="Arial" w:cs="Arial"/>
          <w:sz w:val="18"/>
          <w:szCs w:val="18"/>
        </w:rPr>
        <w:tab/>
      </w:r>
      <w:r w:rsidR="00F918FB" w:rsidRPr="00E13633">
        <w:rPr>
          <w:rFonts w:ascii="Arial" w:hAnsi="Arial" w:cs="Arial"/>
          <w:sz w:val="18"/>
          <w:szCs w:val="18"/>
          <w:lang w:eastAsia="ja-JP"/>
        </w:rPr>
        <w:t>[WI code]</w:t>
      </w:r>
    </w:p>
    <w:p w14:paraId="422CCA89" w14:textId="22157007" w:rsidR="00672FF7" w:rsidRPr="00E13633"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1 band LTE (1DL/1UL) and 1 NR band (1DL/1UL)</w:t>
      </w:r>
      <w:r w:rsidR="00672FF7" w:rsidRPr="00E13633">
        <w:rPr>
          <w:rFonts w:ascii="Arial" w:hAnsi="Arial" w:cs="Arial"/>
          <w:sz w:val="18"/>
          <w:szCs w:val="18"/>
          <w:lang w:eastAsia="ja-JP"/>
        </w:rPr>
        <w:tab/>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w:t>
      </w:r>
    </w:p>
    <w:p w14:paraId="4B62B140" w14:textId="40D37014" w:rsidR="00672FF7"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672FF7" w:rsidRPr="00E13633">
        <w:rPr>
          <w:rFonts w:ascii="Arial" w:hAnsi="Arial" w:cs="Arial"/>
          <w:sz w:val="18"/>
          <w:szCs w:val="18"/>
          <w:lang w:eastAsia="ja-JP"/>
        </w:rPr>
        <w:t>nput (WID/TR/CR)</w:t>
      </w:r>
      <w:r w:rsidR="00672FF7" w:rsidRPr="00E13633">
        <w:rPr>
          <w:rFonts w:ascii="Arial" w:hAnsi="Arial" w:cs="Arial"/>
          <w:sz w:val="18"/>
          <w:szCs w:val="18"/>
          <w:lang w:eastAsia="ja-JP"/>
        </w:rPr>
        <w:tab/>
        <w:t>[</w:t>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-Core]</w:t>
      </w:r>
    </w:p>
    <w:p w14:paraId="2436C908" w14:textId="68C7D134"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6C34E8" w:rsidRPr="00E13633">
        <w:rPr>
          <w:rFonts w:ascii="Arial" w:hAnsi="Arial" w:cs="Arial"/>
          <w:sz w:val="18"/>
          <w:szCs w:val="18"/>
          <w:lang w:eastAsia="ja-JP"/>
        </w:rPr>
        <w:t xml:space="preserve"> without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64CAF725" w14:textId="243A3499"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6C34E8" w:rsidRPr="00E13633">
        <w:rPr>
          <w:rFonts w:ascii="Arial" w:hAnsi="Arial" w:cs="Arial"/>
          <w:sz w:val="18"/>
          <w:szCs w:val="18"/>
          <w:lang w:eastAsia="ja-JP"/>
        </w:rPr>
        <w:t>with</w:t>
      </w:r>
      <w:r w:rsidR="003F3FF1" w:rsidRPr="00E13633">
        <w:rPr>
          <w:rFonts w:ascii="Arial" w:hAnsi="Arial" w:cs="Arial"/>
          <w:sz w:val="18"/>
          <w:szCs w:val="18"/>
          <w:lang w:eastAsia="ja-JP"/>
        </w:rPr>
        <w:t xml:space="preserve">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244B464B" w14:textId="742BC2C4" w:rsidR="003E32D0" w:rsidRPr="00E13633"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lastRenderedPageBreak/>
        <w:t>Rel-18 Dual Connectivity (DC) of 2 bands LTE inter-band CA (2DL/1UL) and 1 NR band (1DL/1UL)</w:t>
      </w:r>
      <w:r w:rsidR="00725470" w:rsidRPr="00E13633">
        <w:rPr>
          <w:rFonts w:ascii="Arial" w:hAnsi="Arial" w:cs="Arial"/>
          <w:sz w:val="18"/>
          <w:szCs w:val="18"/>
          <w:lang w:eastAsia="ja-JP"/>
        </w:rPr>
        <w:tab/>
        <w:t>[DC_R18_2BLTE_1BNR_3DL2UL]</w:t>
      </w:r>
    </w:p>
    <w:p w14:paraId="18F0B3C9" w14:textId="1BC47BA1" w:rsidR="008F5683"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801DA0" w:rsidRPr="00E13633">
        <w:rPr>
          <w:rFonts w:ascii="Arial" w:hAnsi="Arial" w:cs="Arial"/>
          <w:sz w:val="18"/>
          <w:szCs w:val="18"/>
          <w:lang w:eastAsia="ja-JP"/>
        </w:rPr>
        <w:t>nput (WID/TR/CR)</w:t>
      </w:r>
      <w:r w:rsidR="00642F04" w:rsidRPr="00E13633">
        <w:rPr>
          <w:rFonts w:ascii="Arial" w:hAnsi="Arial" w:cs="Arial"/>
          <w:sz w:val="18"/>
          <w:szCs w:val="18"/>
          <w:lang w:eastAsia="ja-JP"/>
        </w:rPr>
        <w:tab/>
        <w:t>[DC_R18_2BLTE_1BNR_3DL2UL-Core]</w:t>
      </w:r>
    </w:p>
    <w:p w14:paraId="503E8063" w14:textId="25FCD4F8" w:rsidR="004E123C"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550FAE" w:rsidRPr="00E13633">
        <w:rPr>
          <w:rFonts w:ascii="Arial" w:hAnsi="Arial" w:cs="Arial"/>
          <w:sz w:val="18"/>
          <w:szCs w:val="18"/>
          <w:lang w:eastAsia="ja-JP"/>
        </w:rPr>
        <w:t xml:space="preserve"> without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675B5665" w14:textId="3CDCDFC0" w:rsidR="00801DA0"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550FAE" w:rsidRPr="00E13633">
        <w:rPr>
          <w:rFonts w:ascii="Arial" w:hAnsi="Arial" w:cs="Arial"/>
          <w:sz w:val="18"/>
          <w:szCs w:val="18"/>
          <w:lang w:eastAsia="ja-JP"/>
        </w:rPr>
        <w:t>with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185EF9EC" w14:textId="2218258C" w:rsidR="00943884" w:rsidRPr="00E13633"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on DC of x bands LTE inter-band CA (x=3,4,5) and 1 NR band</w:t>
      </w:r>
      <w:r w:rsidR="00A6740B" w:rsidRPr="00E13633">
        <w:rPr>
          <w:rFonts w:ascii="Arial" w:hAnsi="Arial" w:cs="Arial"/>
          <w:sz w:val="18"/>
          <w:szCs w:val="18"/>
          <w:lang w:eastAsia="ja-JP"/>
        </w:rPr>
        <w:tab/>
        <w:t>[DC_R18_xBLTE_1BNR_yDL2UL]</w:t>
      </w:r>
    </w:p>
    <w:p w14:paraId="0FF5AB18" w14:textId="2C2A9682" w:rsidR="0093485B"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93485B" w:rsidRPr="00E13633">
        <w:rPr>
          <w:rFonts w:ascii="Arial" w:eastAsia="MS Mincho" w:hAnsi="Arial" w:cs="Arial"/>
          <w:sz w:val="18"/>
          <w:szCs w:val="18"/>
          <w:lang w:eastAsia="ja-JP"/>
        </w:rPr>
        <w:t>nput (WID/TR/CR)</w:t>
      </w:r>
      <w:r w:rsidR="0093485B"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0093485B" w:rsidRPr="00E13633">
        <w:rPr>
          <w:rFonts w:ascii="Arial" w:eastAsia="MS Mincho" w:hAnsi="Arial" w:cs="Arial"/>
          <w:sz w:val="18"/>
          <w:szCs w:val="18"/>
          <w:lang w:eastAsia="ja-JP"/>
        </w:rPr>
        <w:t>-Core]</w:t>
      </w:r>
    </w:p>
    <w:p w14:paraId="5EB17349" w14:textId="638DBFD6"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58A0A0DE" w14:textId="28CA94CA"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19A9792A" w14:textId="14AAB072" w:rsidR="00943884" w:rsidRPr="00E13633"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bands (x=1,2,3,4) LTE inter-band CA (xDL/1UL) and 2 bands NR inter-band CA (2DL/1UL)</w:t>
      </w:r>
      <w:r w:rsidR="00F85CCE" w:rsidRPr="00E13633">
        <w:rPr>
          <w:rFonts w:ascii="Arial" w:hAnsi="Arial" w:cs="Arial"/>
          <w:sz w:val="18"/>
          <w:szCs w:val="18"/>
          <w:lang w:eastAsia="ja-JP"/>
        </w:rPr>
        <w:tab/>
        <w:t>[</w:t>
      </w:r>
      <w:r w:rsidR="00184A76" w:rsidRPr="00E13633">
        <w:rPr>
          <w:rFonts w:ascii="Arial" w:hAnsi="Arial" w:cs="Arial"/>
          <w:sz w:val="18"/>
          <w:szCs w:val="18"/>
          <w:lang w:eastAsia="ja-JP"/>
        </w:rPr>
        <w:t>DC_R18_xBLTE_2BNR_yDL2UL</w:t>
      </w:r>
      <w:r w:rsidR="00F85CCE" w:rsidRPr="00E13633">
        <w:rPr>
          <w:rFonts w:ascii="Arial" w:hAnsi="Arial" w:cs="Arial"/>
          <w:sz w:val="18"/>
          <w:szCs w:val="18"/>
          <w:lang w:eastAsia="ja-JP"/>
        </w:rPr>
        <w:t>]</w:t>
      </w:r>
    </w:p>
    <w:p w14:paraId="55382314" w14:textId="5F2DA2AC" w:rsidR="00735C5A"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735C5A" w:rsidRPr="00E13633">
        <w:rPr>
          <w:rFonts w:ascii="Arial" w:eastAsia="MS Mincho" w:hAnsi="Arial" w:cs="Arial"/>
          <w:sz w:val="18"/>
          <w:szCs w:val="18"/>
          <w:lang w:eastAsia="ja-JP"/>
        </w:rPr>
        <w:t>nput (WID/TR/CR)</w:t>
      </w:r>
      <w:r w:rsidR="00735C5A"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00735C5A" w:rsidRPr="00E13633">
        <w:rPr>
          <w:rFonts w:ascii="Arial" w:eastAsia="MS Mincho" w:hAnsi="Arial" w:cs="Arial"/>
          <w:sz w:val="18"/>
          <w:szCs w:val="18"/>
          <w:lang w:eastAsia="ja-JP"/>
        </w:rPr>
        <w:t>-Core]</w:t>
      </w:r>
    </w:p>
    <w:p w14:paraId="65A6A9E1" w14:textId="36A03F8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45D000FE" w14:textId="43A5EED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54B20D74" w14:textId="6D4ABCFE"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x bands (x=1,2,3) LTE inter-band CA (xDL/1UL) and y bands NR inter-band CA (yDL/1UL)</w:t>
      </w:r>
      <w:r w:rsidR="00410AD1" w:rsidRPr="00E13633">
        <w:rPr>
          <w:rFonts w:ascii="Arial" w:hAnsi="Arial" w:cs="Arial"/>
          <w:sz w:val="18"/>
          <w:szCs w:val="18"/>
          <w:lang w:eastAsia="ja-JP"/>
        </w:rPr>
        <w:tab/>
        <w:t>[</w:t>
      </w:r>
      <w:r w:rsidR="00E67EE5" w:rsidRPr="00E13633">
        <w:rPr>
          <w:rFonts w:ascii="Arial" w:hAnsi="Arial" w:cs="Arial"/>
          <w:sz w:val="18"/>
          <w:szCs w:val="18"/>
          <w:lang w:eastAsia="ja-JP"/>
        </w:rPr>
        <w:t>DC_R18_xBLTE_yBNR_zDL2UL</w:t>
      </w:r>
      <w:r w:rsidR="00410AD1" w:rsidRPr="00E13633">
        <w:rPr>
          <w:rFonts w:ascii="Arial" w:hAnsi="Arial" w:cs="Arial"/>
          <w:sz w:val="18"/>
          <w:szCs w:val="18"/>
          <w:lang w:eastAsia="ja-JP"/>
        </w:rPr>
        <w:t>]</w:t>
      </w:r>
    </w:p>
    <w:p w14:paraId="73544430" w14:textId="72706BDB" w:rsidR="00410AD1"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410AD1" w:rsidRPr="00E13633">
        <w:rPr>
          <w:rFonts w:ascii="Arial" w:eastAsia="MS Mincho" w:hAnsi="Arial" w:cs="Arial"/>
          <w:sz w:val="18"/>
          <w:szCs w:val="18"/>
          <w:lang w:eastAsia="ja-JP"/>
        </w:rPr>
        <w:t>nput (WID/TR/CR)</w:t>
      </w:r>
      <w:r w:rsidR="00410AD1" w:rsidRPr="00E13633">
        <w:rPr>
          <w:rFonts w:ascii="Arial" w:eastAsia="MS Mincho" w:hAnsi="Arial" w:cs="Arial"/>
          <w:sz w:val="18"/>
          <w:szCs w:val="18"/>
          <w:lang w:eastAsia="ja-JP"/>
        </w:rPr>
        <w:tab/>
        <w:t>[DC_R18_xBLTE_yBNR_zDL2UL-Core]</w:t>
      </w:r>
    </w:p>
    <w:p w14:paraId="02C8D828" w14:textId="735C361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[DC_R18_xBLTE_yBNR_zDL2UL-Core]</w:t>
      </w:r>
    </w:p>
    <w:p w14:paraId="6E192D9A" w14:textId="1B4345C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[DC_R18_xBLTE_yBNR_zDL2UL-Core]</w:t>
      </w:r>
    </w:p>
    <w:p w14:paraId="101B5AC1" w14:textId="6FADD61B"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LTE bands and y NR bands with z bands DL and 3 bands UL (x=1, 2, 3, 4, y=1, 2; 3</w:t>
      </w:r>
      <w:r w:rsidR="005631B2" w:rsidRPr="00E13633">
        <w:rPr>
          <w:rFonts w:ascii="Arial" w:hAnsi="Arial" w:cs="Arial"/>
          <w:sz w:val="18"/>
          <w:szCs w:val="18"/>
          <w:lang w:eastAsia="ja-JP"/>
        </w:rPr>
        <w:t>&lt;</w:t>
      </w:r>
      <w:r w:rsidRPr="00E13633">
        <w:rPr>
          <w:rFonts w:ascii="Arial" w:hAnsi="Arial" w:cs="Arial" w:hint="eastAsia"/>
          <w:sz w:val="18"/>
          <w:szCs w:val="18"/>
          <w:lang w:eastAsia="ja-JP"/>
        </w:rPr>
        <w:t>=z</w:t>
      </w:r>
      <w:r w:rsidR="005631B2" w:rsidRPr="00E13633">
        <w:rPr>
          <w:rFonts w:ascii="Arial" w:hAnsi="Arial" w:cs="Arial"/>
          <w:sz w:val="18"/>
          <w:szCs w:val="18"/>
          <w:lang w:eastAsia="ja-JP"/>
        </w:rPr>
        <w:t>&lt;</w:t>
      </w:r>
      <w:r w:rsidRPr="00E13633">
        <w:rPr>
          <w:rFonts w:ascii="Arial" w:hAnsi="Arial" w:cs="Arial" w:hint="eastAsia"/>
          <w:sz w:val="18"/>
          <w:szCs w:val="18"/>
          <w:lang w:eastAsia="ja-JP"/>
        </w:rPr>
        <w:t>=6)</w:t>
      </w:r>
      <w:r w:rsidR="00E67EE5" w:rsidRPr="00E13633">
        <w:rPr>
          <w:rFonts w:ascii="Arial" w:hAnsi="Arial" w:cs="Arial"/>
          <w:sz w:val="18"/>
          <w:szCs w:val="18"/>
          <w:lang w:eastAsia="ja-JP"/>
        </w:rPr>
        <w:tab/>
        <w:t>[DC_R18_xBLTE_yBNR_zDL3UL]</w:t>
      </w:r>
    </w:p>
    <w:p w14:paraId="17D81A87" w14:textId="5EEDC521" w:rsidR="00E67EE5"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E67EE5" w:rsidRPr="00E13633">
        <w:rPr>
          <w:rFonts w:ascii="Arial" w:eastAsia="MS Mincho" w:hAnsi="Arial" w:cs="Arial"/>
          <w:sz w:val="18"/>
          <w:szCs w:val="18"/>
          <w:lang w:eastAsia="ja-JP"/>
        </w:rPr>
        <w:t>nput (WI</w:t>
      </w:r>
      <w:r w:rsidR="00EE7920">
        <w:rPr>
          <w:rFonts w:ascii="Arial" w:eastAsia="MS Mincho" w:hAnsi="Arial" w:cs="Arial"/>
          <w:sz w:val="18"/>
          <w:szCs w:val="18"/>
          <w:lang w:eastAsia="ja-JP"/>
        </w:rPr>
        <w:t>D/TR/CR)</w:t>
      </w:r>
      <w:r w:rsidR="00EE7920">
        <w:rPr>
          <w:rFonts w:ascii="Arial" w:eastAsia="MS Mincho" w:hAnsi="Arial" w:cs="Arial"/>
          <w:sz w:val="18"/>
          <w:szCs w:val="18"/>
          <w:lang w:eastAsia="ja-JP"/>
        </w:rPr>
        <w:tab/>
        <w:t>[DC_R18_xBLTE_yBNR_zDL3</w:t>
      </w:r>
      <w:r w:rsidR="00E67EE5" w:rsidRPr="00E13633">
        <w:rPr>
          <w:rFonts w:ascii="Arial" w:eastAsia="MS Mincho" w:hAnsi="Arial" w:cs="Arial"/>
          <w:sz w:val="18"/>
          <w:szCs w:val="18"/>
          <w:lang w:eastAsia="ja-JP"/>
        </w:rPr>
        <w:t>UL-Core]</w:t>
      </w:r>
    </w:p>
    <w:p w14:paraId="587E74C0" w14:textId="31C32D7D"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0752B710" w14:textId="1ED91ADA"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31037092" w14:textId="17B32ABA" w:rsidR="00943884" w:rsidRPr="00E13633"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intra band Carrier Aggregation for xCC DL/yCC UL including contiguous and non-contiguous spectrum (x&gt;=y)</w:t>
      </w:r>
      <w:r w:rsidR="00230FCE" w:rsidRPr="00E13633">
        <w:rPr>
          <w:rFonts w:ascii="Arial" w:hAnsi="Arial" w:cs="Arial"/>
          <w:sz w:val="18"/>
          <w:szCs w:val="18"/>
          <w:lang w:eastAsia="ja-JP"/>
        </w:rPr>
        <w:tab/>
        <w:t>[NR_CA_R18_intra]</w:t>
      </w:r>
    </w:p>
    <w:p w14:paraId="7D4E097D" w14:textId="2FDDF05A" w:rsidR="00550FAE" w:rsidRPr="00E13633"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550FAE" w:rsidRPr="00E13633">
        <w:rPr>
          <w:rFonts w:ascii="Arial" w:eastAsia="MS Mincho" w:hAnsi="Arial" w:cs="Arial"/>
          <w:sz w:val="18"/>
          <w:szCs w:val="18"/>
          <w:lang w:eastAsia="ja-JP"/>
        </w:rPr>
        <w:t>nput (WID/TR/CR)</w:t>
      </w:r>
      <w:r w:rsidR="00550FAE"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00550FAE" w:rsidRPr="00E13633">
        <w:rPr>
          <w:rFonts w:ascii="Arial" w:eastAsia="MS Mincho" w:hAnsi="Arial" w:cs="Arial"/>
          <w:sz w:val="18"/>
          <w:szCs w:val="18"/>
          <w:lang w:eastAsia="ja-JP"/>
        </w:rPr>
        <w:t>-Core]</w:t>
      </w:r>
    </w:p>
    <w:p w14:paraId="35CEFAC5" w14:textId="40D679D9" w:rsidR="00550FAE"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FR1</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437D2BDC" w14:textId="0B78F677" w:rsidR="00691AD0"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FR2</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0C0CADAC" w14:textId="5FB4C567" w:rsidR="00943884" w:rsidRPr="00E13633"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2 bands DL with x bands UL (x=1,2)</w:t>
      </w:r>
      <w:r w:rsidR="00FC4DDA" w:rsidRPr="00E13633">
        <w:rPr>
          <w:rFonts w:ascii="Arial" w:hAnsi="Arial" w:cs="Arial"/>
          <w:sz w:val="18"/>
          <w:szCs w:val="18"/>
          <w:lang w:eastAsia="ja-JP"/>
        </w:rPr>
        <w:tab/>
        <w:t>[NR_CADC_R18_2BDL_xBUL]</w:t>
      </w:r>
    </w:p>
    <w:p w14:paraId="55F9C55B" w14:textId="2685F9E9" w:rsidR="00080D2F" w:rsidRPr="00E13633"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80D2F" w:rsidRPr="00E13633">
        <w:rPr>
          <w:rFonts w:ascii="Arial" w:eastAsia="MS Mincho" w:hAnsi="Arial" w:cs="Arial"/>
          <w:sz w:val="18"/>
          <w:szCs w:val="18"/>
          <w:lang w:eastAsia="ja-JP"/>
        </w:rPr>
        <w:t>nput (WID/TR/CR)</w:t>
      </w:r>
      <w:r w:rsidR="00080D2F"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00080D2F" w:rsidRPr="00E13633">
        <w:rPr>
          <w:rFonts w:ascii="Arial" w:eastAsia="MS Mincho" w:hAnsi="Arial" w:cs="Arial"/>
          <w:sz w:val="18"/>
          <w:szCs w:val="18"/>
          <w:lang w:eastAsia="ja-JP"/>
        </w:rPr>
        <w:t>-Core]</w:t>
      </w:r>
    </w:p>
    <w:p w14:paraId="6A1510AB" w14:textId="50CBA33A" w:rsidR="00080D2F" w:rsidRPr="00E13633"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1A582C"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7C8E8978" w14:textId="13C3FE20" w:rsidR="00080D2F" w:rsidRPr="00E13633"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1A582C"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3E5858CE" w14:textId="63118E86" w:rsidR="00E657FD" w:rsidRPr="00E13633"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3 bands DL with x bands UL (x=1,2)</w:t>
      </w:r>
      <w:r w:rsidR="00FD3092" w:rsidRPr="00E13633">
        <w:rPr>
          <w:rFonts w:ascii="Arial" w:hAnsi="Arial" w:cs="Arial"/>
          <w:sz w:val="18"/>
          <w:szCs w:val="18"/>
          <w:lang w:eastAsia="ja-JP"/>
        </w:rPr>
        <w:tab/>
        <w:t>[NR_CADC_R18_3BDL_xBUL]</w:t>
      </w:r>
    </w:p>
    <w:p w14:paraId="73D68BB6" w14:textId="6E900E06" w:rsidR="00B8770A" w:rsidRPr="00E13633"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B8770A" w:rsidRPr="00E13633">
        <w:rPr>
          <w:rFonts w:ascii="Arial" w:eastAsia="MS Mincho" w:hAnsi="Arial" w:cs="Arial"/>
          <w:sz w:val="18"/>
          <w:szCs w:val="18"/>
          <w:lang w:eastAsia="ja-JP"/>
        </w:rPr>
        <w:t>nput (WID/TR/CR)</w:t>
      </w:r>
      <w:r w:rsidR="00B8770A"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00B8770A" w:rsidRPr="00E13633">
        <w:rPr>
          <w:rFonts w:ascii="Arial" w:eastAsia="MS Mincho" w:hAnsi="Arial" w:cs="Arial"/>
          <w:sz w:val="18"/>
          <w:szCs w:val="18"/>
          <w:lang w:eastAsia="ja-JP"/>
        </w:rPr>
        <w:t>-Core]</w:t>
      </w:r>
    </w:p>
    <w:p w14:paraId="08BAB7D6" w14:textId="341062D8" w:rsidR="00B8770A"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60F8D1FD" w14:textId="7F7E9B07" w:rsidR="001A1E13"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36C16FEB" w14:textId="7CA02B49" w:rsidR="00943884" w:rsidRPr="00E13633"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w:t>
      </w:r>
      <w:r w:rsidR="009A0579" w:rsidRPr="00E13633">
        <w:rPr>
          <w:rFonts w:ascii="Arial" w:hAnsi="Arial" w:cs="Arial" w:hint="eastAsia"/>
          <w:sz w:val="18"/>
          <w:szCs w:val="18"/>
          <w:lang w:eastAsia="ja-JP"/>
        </w:rPr>
        <w:t xml:space="preserve">regation/Dual Connectivity for </w:t>
      </w:r>
      <w:r w:rsidR="009A0579" w:rsidRPr="00E13633">
        <w:rPr>
          <w:rFonts w:ascii="Arial" w:hAnsi="Arial" w:cs="Arial"/>
          <w:sz w:val="18"/>
          <w:szCs w:val="18"/>
          <w:lang w:eastAsia="ja-JP"/>
        </w:rPr>
        <w:t>y</w:t>
      </w:r>
      <w:r w:rsidRPr="00E13633">
        <w:rPr>
          <w:rFonts w:ascii="Arial" w:hAnsi="Arial" w:cs="Arial" w:hint="eastAsia"/>
          <w:sz w:val="18"/>
          <w:szCs w:val="18"/>
          <w:lang w:eastAsia="ja-JP"/>
        </w:rPr>
        <w:t xml:space="preserve"> </w:t>
      </w:r>
      <w:r w:rsidR="00034057" w:rsidRPr="00E13633">
        <w:rPr>
          <w:rFonts w:ascii="Arial" w:hAnsi="Arial" w:cs="Arial" w:hint="eastAsia"/>
          <w:sz w:val="18"/>
          <w:szCs w:val="18"/>
          <w:lang w:eastAsia="ja-JP"/>
        </w:rPr>
        <w:t xml:space="preserve">bands DL with x bands UL </w:t>
      </w:r>
      <w:r w:rsidR="00034057" w:rsidRPr="00E13633">
        <w:rPr>
          <w:rFonts w:ascii="Arial" w:hAnsi="Arial" w:cs="Arial"/>
          <w:sz w:val="18"/>
          <w:szCs w:val="18"/>
          <w:lang w:eastAsia="ja-JP"/>
        </w:rPr>
        <w:t>(y=4,5,6, x=1,2)</w:t>
      </w:r>
      <w:r w:rsidR="004D2515" w:rsidRPr="00E13633">
        <w:rPr>
          <w:rFonts w:ascii="Arial" w:hAnsi="Arial" w:cs="Arial"/>
          <w:sz w:val="18"/>
          <w:szCs w:val="18"/>
          <w:lang w:eastAsia="ja-JP"/>
        </w:rPr>
        <w:tab/>
        <w:t>[NR_CADC_R18_yBDL_xBUL]</w:t>
      </w:r>
    </w:p>
    <w:p w14:paraId="49B41408" w14:textId="65C1F208" w:rsidR="001C070A" w:rsidRPr="00E13633"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1C070A" w:rsidRPr="00E13633">
        <w:rPr>
          <w:rFonts w:ascii="Arial" w:eastAsia="MS Mincho" w:hAnsi="Arial" w:cs="Arial"/>
          <w:sz w:val="18"/>
          <w:szCs w:val="18"/>
          <w:lang w:eastAsia="ja-JP"/>
        </w:rPr>
        <w:t>nput (WID/TR/CR)</w:t>
      </w:r>
      <w:r w:rsidR="001C070A"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001C070A" w:rsidRPr="00E13633">
        <w:rPr>
          <w:rFonts w:ascii="Arial" w:eastAsia="MS Mincho" w:hAnsi="Arial" w:cs="Arial"/>
          <w:sz w:val="18"/>
          <w:szCs w:val="18"/>
          <w:lang w:eastAsia="ja-JP"/>
        </w:rPr>
        <w:t>-Core]</w:t>
      </w:r>
    </w:p>
    <w:p w14:paraId="1C71485B" w14:textId="2C3CB3EB" w:rsidR="001C070A" w:rsidRPr="00E13633"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1D84F5A4" w14:textId="0A9FDA1F" w:rsidR="00412069" w:rsidRPr="00E13633"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7B7FC732" w14:textId="68802DA0" w:rsidR="00D34FAE" w:rsidRPr="00E13633"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SA NR supplementary uplink (SUL), NSA NR SUL, NSA NR SUL with UL sharing from the UE perspective (ULSUP)</w:t>
      </w:r>
      <w:r w:rsidR="00A91E3C" w:rsidRPr="00E13633">
        <w:rPr>
          <w:rFonts w:ascii="Arial" w:hAnsi="Arial" w:cs="Arial"/>
          <w:sz w:val="18"/>
          <w:szCs w:val="18"/>
          <w:lang w:eastAsia="ja-JP"/>
        </w:rPr>
        <w:tab/>
        <w:t>[NR_SUL_combos_R18]</w:t>
      </w:r>
    </w:p>
    <w:p w14:paraId="6E719B63" w14:textId="53ED4287" w:rsidR="000B6B13" w:rsidRPr="00E13633"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B6B13" w:rsidRPr="00E13633">
        <w:rPr>
          <w:rFonts w:ascii="Arial" w:eastAsia="MS Mincho" w:hAnsi="Arial" w:cs="Arial"/>
          <w:sz w:val="18"/>
          <w:szCs w:val="18"/>
          <w:lang w:eastAsia="ja-JP"/>
        </w:rPr>
        <w:t>nput (WID/TR/CR)</w:t>
      </w:r>
      <w:r w:rsidR="000B6B13"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000B6B13" w:rsidRPr="00E13633">
        <w:rPr>
          <w:rFonts w:ascii="Arial" w:eastAsia="MS Mincho" w:hAnsi="Arial" w:cs="Arial"/>
          <w:sz w:val="18"/>
          <w:szCs w:val="18"/>
          <w:lang w:eastAsia="ja-JP"/>
        </w:rPr>
        <w:t>-Core]</w:t>
      </w:r>
    </w:p>
    <w:p w14:paraId="412E8792" w14:textId="2902F3E2" w:rsidR="001A34EA" w:rsidRPr="00E13633"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Pr="00E13633">
        <w:rPr>
          <w:rFonts w:ascii="Arial" w:eastAsia="MS Mincho" w:hAnsi="Arial" w:cs="Arial"/>
          <w:sz w:val="18"/>
          <w:szCs w:val="18"/>
          <w:lang w:eastAsia="ja-JP"/>
        </w:rPr>
        <w:t>-Core]</w:t>
      </w:r>
    </w:p>
    <w:p w14:paraId="7D1120E4" w14:textId="62FDBFEA" w:rsidR="004F77A4" w:rsidRPr="00E13633"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lastRenderedPageBreak/>
        <w:t>Rel-18 band combinations for concurrent operation of NR/LTE Uu bands/band combinations and one NR/LTE V2X PC5 band</w:t>
      </w:r>
      <w:r w:rsidR="00AE33EA" w:rsidRPr="00E13633">
        <w:rPr>
          <w:rFonts w:ascii="Arial" w:hAnsi="Arial" w:cs="Arial"/>
          <w:sz w:val="18"/>
          <w:szCs w:val="18"/>
          <w:lang w:eastAsia="ja-JP"/>
        </w:rPr>
        <w:tab/>
        <w:t>[NR_LTE_V2X_PC5_combos_R18]</w:t>
      </w:r>
    </w:p>
    <w:p w14:paraId="1222452E" w14:textId="06E7CAB6" w:rsidR="00827EF7" w:rsidRPr="00E13633"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827EF7" w:rsidRPr="00E13633">
        <w:rPr>
          <w:rFonts w:ascii="Arial" w:eastAsia="MS Mincho" w:hAnsi="Arial" w:cs="Arial"/>
          <w:sz w:val="18"/>
          <w:szCs w:val="18"/>
          <w:lang w:eastAsia="ja-JP"/>
        </w:rPr>
        <w:t>nput (WID/TR/CR)</w:t>
      </w:r>
      <w:r w:rsidR="00827EF7"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00827EF7" w:rsidRPr="00E13633">
        <w:rPr>
          <w:rFonts w:ascii="Arial" w:eastAsia="MS Mincho" w:hAnsi="Arial" w:cs="Arial"/>
          <w:sz w:val="18"/>
          <w:szCs w:val="18"/>
          <w:lang w:eastAsia="ja-JP"/>
        </w:rPr>
        <w:t>-Core]</w:t>
      </w:r>
    </w:p>
    <w:p w14:paraId="2BBECDF7" w14:textId="2BECD058" w:rsidR="00827EF7" w:rsidRPr="00E13633"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Pr="00E13633">
        <w:rPr>
          <w:rFonts w:ascii="Arial" w:eastAsia="MS Mincho" w:hAnsi="Arial" w:cs="Arial"/>
          <w:sz w:val="18"/>
          <w:szCs w:val="18"/>
          <w:lang w:eastAsia="ja-JP"/>
        </w:rPr>
        <w:t>-Core]</w:t>
      </w:r>
    </w:p>
    <w:p w14:paraId="6AB73082" w14:textId="5ADE2F6F" w:rsidR="00273842" w:rsidRPr="00FF0994"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F0994">
        <w:rPr>
          <w:rFonts w:ascii="Arial" w:hAnsi="Arial" w:cs="Arial"/>
          <w:sz w:val="18"/>
          <w:szCs w:val="18"/>
          <w:lang w:eastAsia="ja-JP"/>
        </w:rPr>
        <w:t>---------------------------------------- B</w:t>
      </w:r>
      <w:r>
        <w:rPr>
          <w:rFonts w:ascii="Arial" w:hAnsi="Arial" w:cs="Arial"/>
          <w:sz w:val="18"/>
          <w:szCs w:val="18"/>
          <w:lang w:eastAsia="ja-JP"/>
        </w:rPr>
        <w:t xml:space="preserve">askets for high power UE </w:t>
      </w:r>
      <w:r w:rsidRPr="00FF0994">
        <w:rPr>
          <w:rFonts w:ascii="Arial" w:hAnsi="Arial" w:cs="Arial"/>
          <w:sz w:val="18"/>
          <w:szCs w:val="18"/>
          <w:lang w:eastAsia="ja-JP"/>
        </w:rPr>
        <w:t>----------------------------------------------------------------------------------------</w:t>
      </w:r>
    </w:p>
    <w:p w14:paraId="42327F97" w14:textId="6B4968C4" w:rsidR="00672FF7" w:rsidRPr="00E13633"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High-power UE operation for fixed-wireless/vehicle-mounted use cases in LTE bands and NR bands</w:t>
      </w:r>
      <w:r w:rsidR="00672FF7" w:rsidRPr="00E13633">
        <w:rPr>
          <w:rFonts w:ascii="Arial" w:hAnsi="Arial" w:cs="Arial"/>
          <w:sz w:val="18"/>
          <w:szCs w:val="18"/>
          <w:lang w:eastAsia="ja-JP"/>
        </w:rPr>
        <w:tab/>
        <w:t>[</w:t>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w:t>
      </w:r>
    </w:p>
    <w:p w14:paraId="2655A231" w14:textId="48BDE145" w:rsidR="00672FF7" w:rsidRPr="00E13633"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Rapporteur i</w:t>
      </w:r>
      <w:r w:rsidR="00877978" w:rsidRPr="00E13633">
        <w:rPr>
          <w:rFonts w:ascii="Arial" w:eastAsia="MS Mincho" w:hAnsi="Arial" w:cs="Arial"/>
          <w:sz w:val="18"/>
          <w:szCs w:val="18"/>
          <w:lang w:eastAsia="ja-JP"/>
        </w:rPr>
        <w:t>nput (WID/TR/CR)</w:t>
      </w:r>
      <w:r w:rsidR="00672FF7" w:rsidRPr="00E13633">
        <w:rPr>
          <w:rFonts w:ascii="Arial" w:hAnsi="Arial" w:cs="Arial"/>
          <w:sz w:val="18"/>
          <w:szCs w:val="18"/>
          <w:lang w:eastAsia="ja-JP"/>
        </w:rPr>
        <w:tab/>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-Core]</w:t>
      </w:r>
    </w:p>
    <w:p w14:paraId="1EC89913" w14:textId="249724A2" w:rsidR="00672FF7" w:rsidRPr="00E13633"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r>
      <w:r w:rsidR="005061A5" w:rsidRPr="00E13633">
        <w:rPr>
          <w:rFonts w:ascii="Arial" w:eastAsiaTheme="minorEastAsia" w:hAnsi="Arial" w:cs="Arial"/>
          <w:sz w:val="18"/>
          <w:szCs w:val="18"/>
        </w:rPr>
        <w:t>[</w:t>
      </w:r>
      <w:r w:rsidR="005061A5" w:rsidRPr="00E13633">
        <w:rPr>
          <w:rFonts w:ascii="Arial" w:hAnsi="Arial" w:cs="Arial"/>
          <w:sz w:val="18"/>
          <w:szCs w:val="18"/>
          <w:lang w:eastAsia="ja-JP"/>
        </w:rPr>
        <w:t>LTE_NR_HPUE_FWVM_</w:t>
      </w:r>
      <w:r w:rsidR="003D4AA5" w:rsidRPr="00E13633">
        <w:rPr>
          <w:rFonts w:ascii="Arial" w:hAnsi="Arial" w:cs="Arial"/>
          <w:sz w:val="18"/>
          <w:szCs w:val="18"/>
          <w:lang w:eastAsia="ja-JP"/>
        </w:rPr>
        <w:t>R</w:t>
      </w:r>
      <w:r w:rsidR="005061A5" w:rsidRPr="00E13633">
        <w:rPr>
          <w:rFonts w:ascii="Arial" w:hAnsi="Arial" w:cs="Arial"/>
          <w:sz w:val="18"/>
          <w:szCs w:val="18"/>
          <w:lang w:eastAsia="ja-JP"/>
        </w:rPr>
        <w:t>18</w:t>
      </w:r>
      <w:r w:rsidRPr="00E13633">
        <w:rPr>
          <w:rFonts w:ascii="Arial" w:eastAsiaTheme="minorEastAsia" w:hAnsi="Arial" w:cs="Arial"/>
          <w:sz w:val="18"/>
          <w:szCs w:val="18"/>
        </w:rPr>
        <w:t>-Core]</w:t>
      </w:r>
    </w:p>
    <w:p w14:paraId="10D8E873" w14:textId="55FD7C7C" w:rsidR="00BB10F7" w:rsidRPr="00E13633"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CAB-radio - High Power UE support for band n100 and n101 for Rail Mobile Radio (RMR) in Europe </w:t>
      </w:r>
      <w:r w:rsidRPr="00E13633">
        <w:rPr>
          <w:rFonts w:ascii="Arial" w:hAnsi="Arial" w:cs="Arial"/>
          <w:sz w:val="18"/>
          <w:szCs w:val="18"/>
          <w:lang w:eastAsia="ja-JP"/>
        </w:rPr>
        <w:tab/>
        <w:t>[</w:t>
      </w:r>
      <w:r w:rsidR="00462979" w:rsidRPr="00E13633">
        <w:rPr>
          <w:rFonts w:ascii="Arial" w:hAnsi="Arial" w:cs="Arial"/>
          <w:sz w:val="18"/>
          <w:szCs w:val="18"/>
          <w:lang w:eastAsia="ja-JP"/>
        </w:rPr>
        <w:t>NR_</w:t>
      </w:r>
      <w:r w:rsidR="00BB10F7" w:rsidRPr="00E13633">
        <w:rPr>
          <w:rFonts w:ascii="Arial" w:hAnsi="Arial" w:cs="Arial"/>
          <w:sz w:val="18"/>
          <w:szCs w:val="18"/>
          <w:lang w:eastAsia="ja-JP"/>
        </w:rPr>
        <w:t>RAIL_HPUE_n100_n101</w:t>
      </w:r>
      <w:r w:rsidRPr="00E13633">
        <w:rPr>
          <w:rFonts w:ascii="Arial" w:hAnsi="Arial" w:cs="Arial"/>
          <w:sz w:val="18"/>
          <w:szCs w:val="18"/>
          <w:lang w:eastAsia="ja-JP"/>
        </w:rPr>
        <w:t>]</w:t>
      </w:r>
    </w:p>
    <w:p w14:paraId="7D5E7219" w14:textId="2F372F05" w:rsidR="007E470A" w:rsidRPr="00E13633" w:rsidRDefault="006B6BC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5E7E3D" w:rsidRPr="00E13633">
        <w:rPr>
          <w:rFonts w:ascii="Arial" w:eastAsiaTheme="minorEastAsia" w:hAnsi="Arial" w:cs="Arial"/>
          <w:sz w:val="18"/>
          <w:szCs w:val="18"/>
        </w:rPr>
        <w:tab/>
      </w:r>
      <w:r w:rsidR="005E7E3D" w:rsidRPr="00E13633">
        <w:rPr>
          <w:rFonts w:ascii="Arial" w:hAnsi="Arial" w:cs="Arial"/>
          <w:sz w:val="18"/>
          <w:szCs w:val="18"/>
          <w:lang w:eastAsia="ja-JP"/>
        </w:rPr>
        <w:t>[</w:t>
      </w:r>
      <w:r w:rsidR="00462979" w:rsidRPr="00E13633">
        <w:rPr>
          <w:rFonts w:ascii="Arial" w:hAnsi="Arial" w:cs="Arial"/>
          <w:sz w:val="18"/>
          <w:szCs w:val="18"/>
          <w:lang w:eastAsia="ja-JP"/>
        </w:rPr>
        <w:t>NR_</w:t>
      </w:r>
      <w:r w:rsidR="005E7E3D" w:rsidRPr="00E13633">
        <w:rPr>
          <w:rFonts w:ascii="Arial" w:hAnsi="Arial" w:cs="Arial"/>
          <w:sz w:val="18"/>
          <w:szCs w:val="18"/>
          <w:lang w:eastAsia="ja-JP"/>
        </w:rPr>
        <w:t>RAIL_HPUE_n100_n101-Core]</w:t>
      </w:r>
    </w:p>
    <w:p w14:paraId="7F3AEF39" w14:textId="2AF2B611" w:rsidR="00797F61" w:rsidRPr="00E13633"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F447E" w:rsidRPr="00E13633">
        <w:rPr>
          <w:rFonts w:ascii="Arial" w:eastAsia="MS Mincho" w:hAnsi="Arial" w:cs="Arial"/>
          <w:sz w:val="18"/>
          <w:szCs w:val="18"/>
          <w:lang w:eastAsia="ja-JP"/>
        </w:rPr>
        <w:tab/>
      </w:r>
      <w:r w:rsidR="005F447E" w:rsidRPr="00E13633">
        <w:rPr>
          <w:rFonts w:ascii="Arial" w:hAnsi="Arial" w:cs="Arial"/>
          <w:sz w:val="18"/>
          <w:szCs w:val="18"/>
          <w:lang w:eastAsia="ja-JP"/>
        </w:rPr>
        <w:t>[</w:t>
      </w:r>
      <w:r w:rsidR="00462979" w:rsidRPr="00E13633">
        <w:rPr>
          <w:rFonts w:ascii="Arial" w:hAnsi="Arial" w:cs="Arial"/>
          <w:sz w:val="18"/>
          <w:szCs w:val="18"/>
          <w:lang w:eastAsia="ja-JP"/>
        </w:rPr>
        <w:t>NR_</w:t>
      </w:r>
      <w:r w:rsidR="005F447E" w:rsidRPr="00E13633">
        <w:rPr>
          <w:rFonts w:ascii="Arial" w:hAnsi="Arial" w:cs="Arial"/>
          <w:sz w:val="18"/>
          <w:szCs w:val="18"/>
          <w:lang w:eastAsia="ja-JP"/>
        </w:rPr>
        <w:t>RAIL_HPUE_n100_n101-Core]</w:t>
      </w:r>
    </w:p>
    <w:p w14:paraId="7C4B6C55" w14:textId="2E334A41" w:rsidR="00827BA7" w:rsidRDefault="00827BA7" w:rsidP="00901C75">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for FR1 for DC_R18_xBLTE_yBNR_zDLnUL with power class PC2 and PC1.5</w:t>
      </w:r>
      <w:r w:rsidR="007E2B8B">
        <w:rPr>
          <w:rFonts w:ascii="Arial" w:hAnsi="Arial" w:cs="Arial"/>
          <w:sz w:val="18"/>
          <w:szCs w:val="18"/>
          <w:lang w:eastAsia="ja-JP"/>
        </w:rPr>
        <w:tab/>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0E61EB6C" w14:textId="00B463E1" w:rsidR="002639B2" w:rsidRPr="00EE3B4B"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7E2B8B">
        <w:rPr>
          <w:rFonts w:ascii="Arial" w:eastAsia="MS Mincho" w:hAnsi="Arial" w:cs="Arial"/>
          <w:sz w:val="18"/>
          <w:szCs w:val="18"/>
          <w:lang w:eastAsia="ja-JP"/>
        </w:rPr>
        <w:tab/>
      </w:r>
      <w:r w:rsidR="007E2B8B">
        <w:rPr>
          <w:rFonts w:ascii="Arial" w:hAnsi="Arial" w:cs="Arial"/>
          <w:sz w:val="18"/>
          <w:szCs w:val="18"/>
          <w:lang w:eastAsia="ja-JP"/>
        </w:rPr>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05D95C69" w14:textId="23684E0F" w:rsidR="002639B2" w:rsidRPr="00FF0994"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7E2B8B">
        <w:rPr>
          <w:rFonts w:ascii="Arial" w:eastAsia="MS Mincho" w:hAnsi="Arial" w:cs="Arial"/>
          <w:sz w:val="18"/>
          <w:szCs w:val="18"/>
          <w:lang w:eastAsia="ja-JP"/>
        </w:rPr>
        <w:tab/>
      </w:r>
      <w:r w:rsidR="007E2B8B">
        <w:rPr>
          <w:rFonts w:ascii="Arial" w:hAnsi="Arial" w:cs="Arial"/>
          <w:sz w:val="18"/>
          <w:szCs w:val="18"/>
          <w:lang w:eastAsia="ja-JP"/>
        </w:rPr>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7929638C" w14:textId="73876C70" w:rsidR="00827BA7"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NR_CA_R18_intra with power class 2 and 1.5 on TDD band(s)</w:t>
      </w:r>
      <w:r w:rsidR="00633C22">
        <w:rPr>
          <w:rFonts w:ascii="Arial" w:hAnsi="Arial" w:cs="Arial"/>
          <w:sz w:val="18"/>
          <w:szCs w:val="18"/>
          <w:lang w:eastAsia="ja-JP"/>
        </w:rPr>
        <w:tab/>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0A426517" w14:textId="2D580BF9"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302CEC1D" w14:textId="0EB1B515" w:rsidR="00EE3B4B" w:rsidRPr="00FF0994"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C2D36">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5E5E744F" w14:textId="31ADB150" w:rsidR="00827BA7" w:rsidRPr="00AF275B"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AF275B">
        <w:rPr>
          <w:rFonts w:ascii="Arial" w:hAnsi="Arial" w:cs="Arial"/>
          <w:sz w:val="18"/>
          <w:szCs w:val="18"/>
          <w:lang w:eastAsia="ja-JP"/>
        </w:rPr>
        <w:t>High power UE for FR1 NR inter-band CA/DC o</w:t>
      </w:r>
      <w:r w:rsidR="006C7EE1" w:rsidRPr="00AF275B">
        <w:rPr>
          <w:rFonts w:ascii="Arial" w:hAnsi="Arial" w:cs="Arial"/>
          <w:sz w:val="18"/>
          <w:szCs w:val="18"/>
          <w:lang w:eastAsia="ja-JP"/>
        </w:rPr>
        <w:t xml:space="preserve">r </w:t>
      </w:r>
      <w:r w:rsidRPr="00AF275B">
        <w:rPr>
          <w:rFonts w:ascii="Arial" w:hAnsi="Arial" w:cs="Arial"/>
          <w:sz w:val="18"/>
          <w:szCs w:val="18"/>
          <w:lang w:eastAsia="ja-JP"/>
        </w:rPr>
        <w:t>SUL band combination with y DL</w:t>
      </w:r>
      <w:r w:rsidR="006C7EE1" w:rsidRPr="00AF275B">
        <w:rPr>
          <w:rFonts w:ascii="Arial" w:hAnsi="Arial" w:cs="Arial"/>
          <w:sz w:val="18"/>
          <w:szCs w:val="18"/>
          <w:lang w:eastAsia="ja-JP"/>
        </w:rPr>
        <w:t>-</w:t>
      </w:r>
      <w:r w:rsidRPr="00AF275B">
        <w:rPr>
          <w:rFonts w:ascii="Arial" w:hAnsi="Arial" w:cs="Arial"/>
          <w:sz w:val="18"/>
          <w:szCs w:val="18"/>
          <w:lang w:eastAsia="ja-JP"/>
        </w:rPr>
        <w:t>x UL and PCm (m&lt;3) and high power on TDD</w:t>
      </w:r>
      <w:r w:rsidR="00AF275B" w:rsidRPr="00AF275B">
        <w:rPr>
          <w:rFonts w:ascii="Arial" w:hAnsi="Arial" w:cs="Arial"/>
          <w:sz w:val="18"/>
          <w:szCs w:val="18"/>
          <w:lang w:eastAsia="ja-JP"/>
        </w:rPr>
        <w:tab/>
      </w:r>
      <w:r w:rsidR="006C7EE1" w:rsidRPr="00AF275B">
        <w:rPr>
          <w:rFonts w:ascii="Arial" w:hAnsi="Arial" w:cs="Arial"/>
          <w:sz w:val="18"/>
          <w:szCs w:val="18"/>
          <w:lang w:eastAsia="ja-JP"/>
        </w:rPr>
        <w:t>[</w:t>
      </w:r>
      <w:r w:rsidR="00AF275B" w:rsidRPr="00197480">
        <w:rPr>
          <w:rFonts w:ascii="Arial" w:hAnsi="Arial" w:cs="Arial"/>
          <w:sz w:val="18"/>
          <w:szCs w:val="18"/>
          <w:lang w:val="en-GB"/>
        </w:rPr>
        <w:t>HPUE_FR1_TDD_NR_CADC_SUL_R18</w:t>
      </w:r>
      <w:r w:rsidR="006C7EE1" w:rsidRPr="00AF275B">
        <w:rPr>
          <w:rFonts w:ascii="Arial" w:hAnsi="Arial" w:cs="Arial"/>
          <w:sz w:val="18"/>
          <w:szCs w:val="18"/>
          <w:lang w:eastAsia="ja-JP"/>
        </w:rPr>
        <w:t>]</w:t>
      </w:r>
    </w:p>
    <w:p w14:paraId="0BACF410" w14:textId="6F780A6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051BCF5A" w14:textId="3B31DC5E" w:rsidR="00EE3B4B"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D4CBD">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390DF088" w14:textId="69A2A1FC" w:rsidR="00827BA7"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inter-band NR_CADC_R18</w:t>
      </w:r>
      <w:r>
        <w:rPr>
          <w:rFonts w:ascii="Arial" w:hAnsi="Arial" w:cs="Arial" w:hint="eastAsia"/>
          <w:sz w:val="18"/>
          <w:szCs w:val="18"/>
          <w:lang w:eastAsia="ja-JP"/>
        </w:rPr>
        <w:t xml:space="preserve">_yBDL_xBUL </w:t>
      </w:r>
      <w:r w:rsidRPr="00827BA7">
        <w:rPr>
          <w:rFonts w:ascii="Arial" w:hAnsi="Arial" w:cs="Arial" w:hint="eastAsia"/>
          <w:sz w:val="18"/>
          <w:szCs w:val="18"/>
          <w:lang w:eastAsia="ja-JP"/>
        </w:rPr>
        <w:t>with power class 2 on single carrier uplink on FDD band</w:t>
      </w:r>
      <w:r w:rsidR="00EB6F89">
        <w:rPr>
          <w:rFonts w:ascii="Arial" w:hAnsi="Arial" w:cs="Arial"/>
          <w:sz w:val="18"/>
          <w:szCs w:val="18"/>
          <w:lang w:eastAsia="ja-JP"/>
        </w:rPr>
        <w:tab/>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4FDB7DA0" w14:textId="1F2D397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326F3EEA" w14:textId="250303F8"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5E9D914E" w14:textId="7FBC043A" w:rsidR="00827BA7" w:rsidRDefault="00827BA7" w:rsidP="00480B7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(power class 1.5) for NR TDD bands</w:t>
      </w:r>
      <w:r w:rsidR="004E4239">
        <w:rPr>
          <w:rFonts w:ascii="Arial"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hAnsi="Arial" w:cs="Arial"/>
          <w:sz w:val="18"/>
          <w:szCs w:val="18"/>
          <w:lang w:eastAsia="ja-JP"/>
        </w:rPr>
        <w:t>]</w:t>
      </w:r>
    </w:p>
    <w:p w14:paraId="119D86F8" w14:textId="6AFB1BAE"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66429A">
        <w:rPr>
          <w:rFonts w:ascii="Arial" w:hAnsi="Arial" w:cs="Arial"/>
          <w:sz w:val="18"/>
          <w:szCs w:val="18"/>
          <w:lang w:eastAsia="ja-JP"/>
        </w:rPr>
        <w:t>]</w:t>
      </w:r>
    </w:p>
    <w:p w14:paraId="634F89C5" w14:textId="3E61D0BB"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eastAsia="MS Mincho" w:hAnsi="Arial" w:cs="Arial"/>
          <w:sz w:val="18"/>
          <w:szCs w:val="18"/>
          <w:lang w:eastAsia="ja-JP"/>
        </w:rPr>
        <w:t>]</w:t>
      </w:r>
    </w:p>
    <w:p w14:paraId="6A965EF3" w14:textId="49916CC6" w:rsidR="00827BA7"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FDD s</w:t>
      </w:r>
      <w:r>
        <w:rPr>
          <w:rFonts w:ascii="Arial" w:hAnsi="Arial" w:cs="Arial" w:hint="eastAsia"/>
          <w:sz w:val="18"/>
          <w:szCs w:val="18"/>
          <w:lang w:eastAsia="ja-JP"/>
        </w:rPr>
        <w:t xml:space="preserve">ingle band(s) with </w:t>
      </w:r>
      <w:r>
        <w:rPr>
          <w:rFonts w:ascii="Arial" w:hAnsi="Arial" w:cs="Arial"/>
          <w:sz w:val="18"/>
          <w:szCs w:val="18"/>
          <w:lang w:eastAsia="ja-JP"/>
        </w:rPr>
        <w:t>PC2</w:t>
      </w:r>
      <w:r w:rsidR="00E77829">
        <w:rPr>
          <w:rFonts w:ascii="Arial" w:hAnsi="Arial" w:cs="Arial"/>
          <w:sz w:val="18"/>
          <w:szCs w:val="18"/>
          <w:lang w:eastAsia="ja-JP"/>
        </w:rPr>
        <w:tab/>
        <w:t>[</w:t>
      </w:r>
      <w:r w:rsidR="00D77D4F" w:rsidRPr="00D77D4F">
        <w:rPr>
          <w:rFonts w:ascii="Arial" w:hAnsi="Arial" w:cs="Arial"/>
          <w:sz w:val="18"/>
          <w:szCs w:val="18"/>
          <w:lang w:eastAsia="ja-JP"/>
        </w:rPr>
        <w:t>HPUE_NR_FR1_FDD_R18</w:t>
      </w:r>
      <w:r w:rsidR="00E77829" w:rsidRPr="00FF0994">
        <w:rPr>
          <w:rFonts w:ascii="Arial" w:hAnsi="Arial" w:cs="Arial"/>
          <w:sz w:val="18"/>
          <w:szCs w:val="18"/>
          <w:lang w:eastAsia="ja-JP"/>
        </w:rPr>
        <w:t>]</w:t>
      </w:r>
    </w:p>
    <w:p w14:paraId="2EA7FF22" w14:textId="6B06D5C6"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7D6534D0" w14:textId="0043F1B6" w:rsidR="00EE3B4B" w:rsidRPr="00FF0994"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0C5CA0B0" w14:textId="66ED5852" w:rsidR="00273842" w:rsidRPr="00827BA7"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932A7">
        <w:rPr>
          <w:rFonts w:ascii="Arial" w:hAnsi="Arial" w:cs="Arial"/>
          <w:sz w:val="18"/>
          <w:szCs w:val="18"/>
          <w:lang w:eastAsia="ja-JP"/>
        </w:rPr>
        <w:t xml:space="preserve">---------------------------------------- Baskets for </w:t>
      </w:r>
      <w:r>
        <w:rPr>
          <w:rFonts w:ascii="Arial" w:hAnsi="Arial" w:cs="Arial"/>
          <w:sz w:val="18"/>
          <w:szCs w:val="18"/>
          <w:lang w:eastAsia="ja-JP"/>
        </w:rPr>
        <w:t xml:space="preserve">other aspects </w:t>
      </w:r>
      <w:r w:rsidRPr="000932A7">
        <w:rPr>
          <w:rFonts w:ascii="Arial" w:hAnsi="Arial" w:cs="Arial"/>
          <w:sz w:val="18"/>
          <w:szCs w:val="18"/>
          <w:lang w:eastAsia="ja-JP"/>
        </w:rPr>
        <w:t>----------------------------------------------------------------------------------------</w:t>
      </w:r>
    </w:p>
    <w:p w14:paraId="7C2A6CE9" w14:textId="29BAD933" w:rsidR="00C36981" w:rsidRPr="00E13633"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Rel-18 downlink interruption for NR and EN-DC band combi</w:t>
      </w:r>
      <w:r w:rsidR="00BB534C" w:rsidRPr="00E13633">
        <w:rPr>
          <w:rFonts w:ascii="Arial" w:eastAsiaTheme="minorEastAsia" w:hAnsi="Arial" w:cs="Arial" w:hint="eastAsia"/>
          <w:sz w:val="18"/>
          <w:szCs w:val="18"/>
        </w:rPr>
        <w:t>nations at dynamic Tx switching</w:t>
      </w:r>
      <w:r w:rsidR="00D65064" w:rsidRPr="00E13633">
        <w:rPr>
          <w:rFonts w:ascii="Arial" w:eastAsiaTheme="minorEastAsia" w:hAnsi="Arial" w:cs="Arial"/>
          <w:sz w:val="18"/>
          <w:szCs w:val="18"/>
        </w:rPr>
        <w:tab/>
        <w:t>[DL_intrpt_combos_TxSW_R18]</w:t>
      </w:r>
    </w:p>
    <w:p w14:paraId="369619D1" w14:textId="08474FDE" w:rsidR="00BB534C" w:rsidRPr="00E13633"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 xml:space="preserve">apporteur </w:t>
      </w:r>
      <w:r w:rsidR="00C34A11" w:rsidRPr="00E13633">
        <w:rPr>
          <w:rFonts w:ascii="Arial" w:eastAsiaTheme="minorEastAsia" w:hAnsi="Arial" w:cs="Arial"/>
          <w:sz w:val="18"/>
          <w:szCs w:val="18"/>
        </w:rPr>
        <w:t>input (WID/TR/CR)</w:t>
      </w:r>
      <w:r w:rsidR="00C34A11" w:rsidRPr="00E13633">
        <w:rPr>
          <w:rFonts w:ascii="Arial" w:eastAsiaTheme="minorEastAsia" w:hAnsi="Arial" w:cs="Arial"/>
          <w:sz w:val="18"/>
          <w:szCs w:val="18"/>
        </w:rPr>
        <w:tab/>
        <w:t>[DL_intrpt_combos_TxSW_R18-Core]</w:t>
      </w:r>
    </w:p>
    <w:p w14:paraId="391DD81A" w14:textId="5622CE53" w:rsidR="001A2911" w:rsidRPr="00E13633"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t>[DL_intrpt_combos_TxSW_R18-Core]</w:t>
      </w:r>
    </w:p>
    <w:p w14:paraId="1DA378DE" w14:textId="6EC23F25" w:rsidR="00672FF7" w:rsidRPr="00E13633"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Additional NR bands for UL-MIMO in Rel-18</w:t>
      </w:r>
      <w:r w:rsidR="00672FF7" w:rsidRPr="00E13633">
        <w:rPr>
          <w:rFonts w:ascii="Arial" w:hAnsi="Arial" w:cs="Arial"/>
          <w:sz w:val="18"/>
          <w:szCs w:val="18"/>
          <w:lang w:eastAsia="ja-JP"/>
        </w:rPr>
        <w:tab/>
        <w:t>[</w:t>
      </w:r>
      <w:bookmarkStart w:id="53" w:name="OLE_LINK12"/>
      <w:bookmarkStart w:id="54" w:name="OLE_LINK15"/>
      <w:r w:rsidR="006A7E04" w:rsidRPr="00E13633">
        <w:rPr>
          <w:rFonts w:ascii="Arial" w:hAnsi="Arial" w:cs="Arial"/>
          <w:sz w:val="18"/>
          <w:szCs w:val="18"/>
          <w:lang w:eastAsia="ja-JP"/>
        </w:rPr>
        <w:t>NR_bands_UL_MIMO_R18</w:t>
      </w:r>
      <w:bookmarkEnd w:id="53"/>
      <w:bookmarkEnd w:id="54"/>
      <w:r w:rsidR="00672FF7" w:rsidRPr="00E13633">
        <w:rPr>
          <w:rFonts w:ascii="Arial" w:hAnsi="Arial" w:cs="Arial"/>
          <w:sz w:val="18"/>
          <w:szCs w:val="18"/>
          <w:lang w:eastAsia="ja-JP"/>
        </w:rPr>
        <w:t>]</w:t>
      </w:r>
    </w:p>
    <w:p w14:paraId="2360960C" w14:textId="1C785EEE"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Input (WID/TR/CR)</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190EBF90" w14:textId="680B540E" w:rsidR="009A1144" w:rsidRPr="00E13633"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3A623E52" w14:textId="42D0CD20" w:rsidR="00827BA7" w:rsidRDefault="00827BA7" w:rsidP="00FF0994">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A</w:t>
      </w:r>
      <w:r w:rsidRPr="00827BA7">
        <w:rPr>
          <w:rFonts w:ascii="Arial" w:hAnsi="Arial" w:cs="Arial" w:hint="eastAsia"/>
          <w:sz w:val="18"/>
          <w:szCs w:val="18"/>
          <w:lang w:eastAsia="ja-JP"/>
        </w:rPr>
        <w:t>dding new channel bandwidth(s) support to existing NR bands</w:t>
      </w:r>
      <w:r w:rsidR="00367ADE">
        <w:rPr>
          <w:rFonts w:ascii="Arial" w:hAnsi="Arial" w:cs="Arial"/>
          <w:sz w:val="18"/>
          <w:szCs w:val="18"/>
          <w:lang w:eastAsia="ja-JP"/>
        </w:rPr>
        <w:tab/>
        <w:t>[</w:t>
      </w:r>
      <w:r w:rsidR="00367ADE" w:rsidRPr="00FF0994">
        <w:rPr>
          <w:rFonts w:ascii="Arial" w:hAnsi="Arial" w:cs="Arial"/>
          <w:sz w:val="18"/>
          <w:szCs w:val="18"/>
          <w:lang w:eastAsia="ja-JP"/>
        </w:rPr>
        <w:t>NR_BW_Bands_R18]</w:t>
      </w:r>
    </w:p>
    <w:p w14:paraId="51CE8CE2" w14:textId="11DB8F16"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7BFFA59F" w14:textId="1D296981" w:rsidR="005A72B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5B5EE7E" w14:textId="06BB8B5C" w:rsidR="00AF4346" w:rsidRPr="000932A7" w:rsidRDefault="00AF4346"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BS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3906CB7" w14:textId="68690647" w:rsidR="00827BA7"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lastRenderedPageBreak/>
        <w:t>Simultaneous Rx/Tx inter-band combinations for NR CA/DC, NR SUL and LTE/NR DC in Rel-18</w:t>
      </w:r>
      <w:r w:rsidR="00025130">
        <w:rPr>
          <w:rFonts w:ascii="Arial" w:hAnsi="Arial" w:cs="Arial"/>
          <w:sz w:val="18"/>
          <w:szCs w:val="18"/>
          <w:lang w:eastAsia="ja-JP"/>
        </w:rPr>
        <w:tab/>
        <w:t>[</w:t>
      </w:r>
      <w:r w:rsidR="00F959E6" w:rsidRPr="00F959E6">
        <w:rPr>
          <w:rFonts w:ascii="Arial" w:hAnsi="Arial" w:cs="Arial"/>
          <w:sz w:val="18"/>
          <w:szCs w:val="18"/>
          <w:lang w:eastAsia="ja-JP"/>
        </w:rPr>
        <w:t>LTE_NR_Simult_RxTx_R18</w:t>
      </w:r>
      <w:r w:rsidR="00025130" w:rsidRPr="00FF0994">
        <w:rPr>
          <w:rFonts w:ascii="Arial" w:hAnsi="Arial" w:cs="Arial"/>
          <w:sz w:val="18"/>
          <w:szCs w:val="18"/>
          <w:lang w:eastAsia="ja-JP"/>
        </w:rPr>
        <w:t>]</w:t>
      </w:r>
    </w:p>
    <w:p w14:paraId="20714072" w14:textId="2022CEDA"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1981B7B4" w14:textId="726651BE" w:rsidR="005A72B7" w:rsidRPr="00FF0994"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F18CE">
        <w:rPr>
          <w:rFonts w:ascii="Arial" w:hAnsi="Arial" w:cs="Arial"/>
          <w:sz w:val="18"/>
          <w:szCs w:val="18"/>
          <w:lang w:eastAsia="ja-JP"/>
        </w:rPr>
        <w:t>Identification of simultaneous Rx/Tx capability for band combinations</w:t>
      </w:r>
      <w:r w:rsidRPr="00E13633">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005A72B7" w:rsidRPr="00E13633">
        <w:rPr>
          <w:rFonts w:ascii="Arial" w:eastAsia="MS Mincho" w:hAnsi="Arial" w:cs="Arial"/>
          <w:sz w:val="18"/>
          <w:szCs w:val="18"/>
          <w:lang w:eastAsia="ja-JP"/>
        </w:rPr>
        <w:t>UE RF requirements</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3AAF5A5A" w14:textId="77777777" w:rsidR="005C2155" w:rsidRPr="00E13633"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New bands -------------------------------------------------------------------------------------------</w:t>
      </w:r>
    </w:p>
    <w:p w14:paraId="742A0456" w14:textId="146205FC" w:rsidR="005C2155" w:rsidRPr="00E13633" w:rsidRDefault="005C2155" w:rsidP="003C6E9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APT 600 MHz NR band</w:t>
      </w:r>
      <w:r w:rsidRPr="00E13633">
        <w:rPr>
          <w:rFonts w:ascii="Arial" w:hAnsi="Arial" w:cs="Arial"/>
          <w:sz w:val="18"/>
          <w:szCs w:val="18"/>
          <w:lang w:eastAsia="ja-JP"/>
        </w:rPr>
        <w:tab/>
        <w:t>[</w:t>
      </w:r>
      <w:bookmarkStart w:id="55" w:name="OLE_LINK19"/>
      <w:bookmarkStart w:id="56" w:name="OLE_LINK20"/>
      <w:r w:rsidR="003C6E96" w:rsidRPr="00E13633">
        <w:rPr>
          <w:rFonts w:ascii="Arial" w:hAnsi="Arial" w:cs="Arial"/>
          <w:sz w:val="18"/>
          <w:szCs w:val="18"/>
          <w:lang w:eastAsia="ja-JP"/>
        </w:rPr>
        <w:t>NR_600MHz_APT</w:t>
      </w:r>
      <w:bookmarkEnd w:id="55"/>
      <w:bookmarkEnd w:id="56"/>
      <w:r w:rsidRPr="00E13633">
        <w:rPr>
          <w:rFonts w:ascii="Arial" w:hAnsi="Arial" w:cs="Arial"/>
          <w:sz w:val="18"/>
          <w:szCs w:val="18"/>
          <w:lang w:eastAsia="ja-JP"/>
        </w:rPr>
        <w:t>]</w:t>
      </w:r>
    </w:p>
    <w:p w14:paraId="0AF548B0" w14:textId="1C2C9FA1"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r w:rsidRPr="00E13633">
        <w:rPr>
          <w:rFonts w:ascii="Arial" w:eastAsiaTheme="minorEastAsia" w:hAnsi="Arial" w:cs="Arial"/>
          <w:sz w:val="18"/>
          <w:szCs w:val="18"/>
        </w:rPr>
        <w:t>]</w:t>
      </w:r>
    </w:p>
    <w:p w14:paraId="7EF23BB6" w14:textId="1D1F0620" w:rsidR="005C2155" w:rsidRPr="00E13633" w:rsidRDefault="00C83448"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 xml:space="preserve">Band </w:t>
      </w:r>
      <w:r w:rsidR="005C2155" w:rsidRPr="00E13633">
        <w:rPr>
          <w:rFonts w:ascii="Arial" w:eastAsiaTheme="minorEastAsia" w:hAnsi="Arial" w:cs="Arial"/>
          <w:sz w:val="18"/>
          <w:szCs w:val="18"/>
        </w:rPr>
        <w:t>parameters</w:t>
      </w:r>
      <w:r>
        <w:rPr>
          <w:rFonts w:ascii="Arial" w:eastAsiaTheme="minorEastAsia" w:hAnsi="Arial" w:cs="Arial"/>
          <w:sz w:val="18"/>
          <w:szCs w:val="18"/>
        </w:rPr>
        <w:t xml:space="preserve"> and UE RF requirements </w:t>
      </w:r>
      <w:r w:rsidR="005C2155"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005C2155" w:rsidRPr="00E13633">
        <w:rPr>
          <w:rFonts w:asciiTheme="minorEastAsia" w:eastAsiaTheme="minorEastAsia" w:hAnsiTheme="minorEastAsia" w:cs="Arial" w:hint="eastAsia"/>
          <w:sz w:val="18"/>
          <w:szCs w:val="18"/>
        </w:rPr>
        <w:t>-</w:t>
      </w:r>
      <w:r w:rsidR="005C2155" w:rsidRPr="00E13633">
        <w:rPr>
          <w:rFonts w:ascii="Arial" w:hAnsi="Arial" w:cs="Arial"/>
          <w:sz w:val="18"/>
          <w:szCs w:val="18"/>
          <w:lang w:eastAsia="ja-JP"/>
        </w:rPr>
        <w:t>Core</w:t>
      </w:r>
      <w:r w:rsidR="005C2155" w:rsidRPr="00E13633">
        <w:rPr>
          <w:rFonts w:ascii="Arial" w:eastAsiaTheme="minorEastAsia" w:hAnsi="Arial" w:cs="Arial"/>
          <w:sz w:val="18"/>
          <w:szCs w:val="18"/>
        </w:rPr>
        <w:t>]</w:t>
      </w:r>
    </w:p>
    <w:p w14:paraId="77121CCF" w14:textId="2CF7BB34"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BS RF requirements and conformance testing</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eastAsiaTheme="minorEastAsia" w:hAnsi="Arial" w:cs="Arial"/>
          <w:sz w:val="18"/>
          <w:szCs w:val="18"/>
        </w:rPr>
        <w: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0CE8353A" w14:textId="31D1BD09"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requirements</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7880D681" w14:textId="5075D208" w:rsidR="00606639" w:rsidRPr="00E13633"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3C6E96" w:rsidRPr="00E13633">
        <w:rPr>
          <w:rFonts w:ascii="Arial" w:hAnsi="Arial" w:cs="Arial"/>
          <w:sz w:val="18"/>
          <w:szCs w:val="18"/>
          <w:lang w:eastAsia="ja-JP"/>
        </w:rPr>
        <w:t>NR_600MHz_APT</w:t>
      </w:r>
      <w:r w:rsidR="00DA0F4E" w:rsidRPr="00E13633">
        <w:rPr>
          <w:rFonts w:ascii="Arial" w:hAnsi="Arial" w:cs="Arial"/>
          <w:sz w:val="18"/>
          <w:szCs w:val="18"/>
          <w:lang w:eastAsia="ja-JP"/>
        </w:rPr>
        <w:t>]</w:t>
      </w:r>
    </w:p>
    <w:p w14:paraId="434EA7A5" w14:textId="2B22D23C" w:rsidR="005C2155"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Introduction of evolved shared spectrum bands</w:t>
      </w:r>
      <w:r w:rsidRPr="00E13633">
        <w:rPr>
          <w:rFonts w:ascii="Arial" w:hAnsi="Arial" w:cs="Arial"/>
          <w:sz w:val="18"/>
          <w:szCs w:val="18"/>
          <w:lang w:eastAsia="ja-JP"/>
        </w:rPr>
        <w:tab/>
        <w:t>[</w:t>
      </w:r>
      <w:bookmarkStart w:id="57" w:name="OLE_LINK7"/>
      <w:bookmarkStart w:id="58" w:name="OLE_LINK9"/>
      <w:r w:rsidR="00664F41" w:rsidRPr="00E13633">
        <w:rPr>
          <w:rFonts w:ascii="Arial" w:hAnsi="Arial" w:cs="Arial"/>
          <w:sz w:val="18"/>
          <w:szCs w:val="18"/>
          <w:lang w:eastAsia="ja-JP"/>
        </w:rPr>
        <w:t>NR_unlic_enh</w:t>
      </w:r>
      <w:bookmarkEnd w:id="57"/>
      <w:bookmarkEnd w:id="58"/>
      <w:r w:rsidRPr="00E13633">
        <w:rPr>
          <w:rFonts w:ascii="Arial" w:hAnsi="Arial" w:cs="Arial"/>
          <w:sz w:val="18"/>
          <w:szCs w:val="18"/>
          <w:lang w:eastAsia="ja-JP"/>
        </w:rPr>
        <w:t>]</w:t>
      </w:r>
    </w:p>
    <w:p w14:paraId="277730B6" w14:textId="370E16ED" w:rsidR="00794C16" w:rsidRPr="00794C16" w:rsidRDefault="00794C16" w:rsidP="00794C16">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794C16">
        <w:rPr>
          <w:rFonts w:ascii="Arial" w:eastAsia="宋体" w:hAnsi="Arial" w:cs="Arial"/>
          <w:color w:val="00B0F0"/>
          <w:sz w:val="18"/>
          <w:szCs w:val="18"/>
        </w:rPr>
        <w:t>R2-2211064 Response to LS on extending the maximum range for NS values</w:t>
      </w:r>
    </w:p>
    <w:p w14:paraId="3B8239E9" w14:textId="71E81E43"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DF478BD" w14:textId="11EECBB8"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Common requirements (channel raster, A-MPR for 100MHz CBW)</w:t>
      </w:r>
      <w:r w:rsidRPr="00E13633">
        <w:rPr>
          <w:rFonts w:ascii="Arial" w:eastAsiaTheme="minorEastAsia" w:hAnsi="Arial" w:cs="Arial"/>
          <w:sz w:val="18"/>
          <w:szCs w:val="18"/>
        </w:rPr>
        <w:tab/>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76C89D02" w14:textId="116B1665"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SP and LPI</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93C5855" w14:textId="40EC2A24" w:rsidR="005C2155" w:rsidRPr="0043262C"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VLP</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2D961BE5" w14:textId="0910F23F" w:rsidR="00FF2322" w:rsidRPr="00E13633"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conformance testing and UE release independency</w:t>
      </w:r>
      <w:r w:rsidR="00CE15A2">
        <w:rPr>
          <w:rFonts w:ascii="Arial" w:eastAsiaTheme="minorEastAsia" w:hAnsi="Arial" w:cs="Arial"/>
          <w:sz w:val="18"/>
          <w:szCs w:val="18"/>
        </w:rPr>
        <w:tab/>
      </w:r>
      <w:r w:rsidR="00CE15A2" w:rsidRPr="00E13633">
        <w:rPr>
          <w:rFonts w:ascii="Arial" w:hAnsi="Arial" w:cs="Arial"/>
          <w:sz w:val="18"/>
          <w:szCs w:val="18"/>
          <w:lang w:eastAsia="ja-JP"/>
        </w:rPr>
        <w:t>[NR_unlic_enh</w:t>
      </w:r>
      <w:r w:rsidR="00CE15A2">
        <w:rPr>
          <w:rFonts w:ascii="Arial" w:hAnsi="Arial" w:cs="Arial"/>
          <w:sz w:val="18"/>
          <w:szCs w:val="18"/>
          <w:lang w:eastAsia="ja-JP"/>
        </w:rPr>
        <w:t>-Perf</w:t>
      </w:r>
      <w:r w:rsidR="00CE15A2" w:rsidRPr="00E13633">
        <w:rPr>
          <w:rFonts w:ascii="Arial" w:hAnsi="Arial" w:cs="Arial"/>
          <w:sz w:val="18"/>
          <w:szCs w:val="18"/>
          <w:lang w:eastAsia="ja-JP"/>
        </w:rPr>
        <w:t>]</w:t>
      </w:r>
    </w:p>
    <w:p w14:paraId="23CC7061" w14:textId="37664C9C" w:rsidR="00606639" w:rsidRPr="00E13633"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00DA0F4E" w:rsidRPr="00E13633">
        <w:rPr>
          <w:rFonts w:ascii="Arial" w:hAnsi="Arial" w:cs="Arial"/>
          <w:sz w:val="18"/>
          <w:szCs w:val="18"/>
          <w:lang w:eastAsia="ja-JP"/>
        </w:rPr>
        <w:t>]</w:t>
      </w:r>
    </w:p>
    <w:p w14:paraId="26FAA4E2" w14:textId="517C2301" w:rsidR="0003346A" w:rsidRPr="00E13633"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non-spectrum related work items</w:t>
      </w:r>
      <w:r w:rsidR="00565426" w:rsidRPr="00E13633">
        <w:rPr>
          <w:rFonts w:ascii="Arial" w:hAnsi="Arial" w:cs="Arial"/>
          <w:sz w:val="18"/>
          <w:szCs w:val="18"/>
          <w:lang w:eastAsia="ja-JP"/>
        </w:rPr>
        <w:t xml:space="preserve"> and study items</w:t>
      </w:r>
      <w:r w:rsidRPr="00E13633">
        <w:rPr>
          <w:rFonts w:ascii="Arial" w:hAnsi="Arial" w:cs="Arial"/>
          <w:sz w:val="18"/>
          <w:szCs w:val="18"/>
          <w:lang w:eastAsia="ja-JP"/>
        </w:rPr>
        <w:t xml:space="preserve"> for NR</w:t>
      </w:r>
    </w:p>
    <w:p w14:paraId="7894378F" w14:textId="787F6ADA" w:rsidR="0003346A" w:rsidRPr="00E13633"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xml:space="preserve">-------------------------------------- </w:t>
      </w:r>
      <w:r w:rsidR="008A0427" w:rsidRPr="00E13633">
        <w:rPr>
          <w:rFonts w:ascii="Arial" w:eastAsia="宋体" w:hAnsi="Arial" w:cs="Arial"/>
          <w:color w:val="000000" w:themeColor="text1"/>
          <w:sz w:val="18"/>
          <w:szCs w:val="18"/>
        </w:rPr>
        <w:t>Items</w:t>
      </w:r>
      <w:r w:rsidRPr="00E13633">
        <w:rPr>
          <w:rFonts w:ascii="Arial" w:eastAsia="宋体" w:hAnsi="Arial" w:cs="Arial"/>
          <w:color w:val="000000" w:themeColor="text1"/>
          <w:sz w:val="18"/>
          <w:szCs w:val="18"/>
        </w:rPr>
        <w:t xml:space="preserve"> led by RAN4 ----------------------------------------------------------------------------------</w:t>
      </w:r>
    </w:p>
    <w:p w14:paraId="3B3B0711" w14:textId="77777777" w:rsidR="006B2C0E" w:rsidRPr="000019ED"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59" w:name="OLE_LINK6"/>
      <w:r w:rsidRPr="000019ED">
        <w:rPr>
          <w:rFonts w:ascii="Arial" w:hAnsi="Arial" w:cs="Arial"/>
          <w:sz w:val="18"/>
          <w:szCs w:val="18"/>
          <w:lang w:eastAsia="ja-JP"/>
        </w:rPr>
        <w:t>Study on Efficient utilization of licensed spectrum that is not aligned with existing NR channel bandwidths</w:t>
      </w:r>
      <w:r w:rsidRPr="000019ED">
        <w:rPr>
          <w:rFonts w:ascii="Arial" w:hAnsi="Arial" w:cs="Arial"/>
          <w:sz w:val="18"/>
          <w:szCs w:val="18"/>
          <w:lang w:eastAsia="ja-JP"/>
        </w:rPr>
        <w:tab/>
        <w:t>[FS_NR_eff_BW_util]</w:t>
      </w:r>
    </w:p>
    <w:p w14:paraId="628ADEC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TR</w:t>
      </w:r>
      <w:r w:rsidRPr="000019ED">
        <w:rPr>
          <w:rFonts w:ascii="Arial" w:eastAsiaTheme="minorEastAsia" w:hAnsi="Arial" w:cs="Arial"/>
          <w:sz w:val="18"/>
          <w:szCs w:val="18"/>
        </w:rPr>
        <w:tab/>
        <w:t>[FS_NR_eff_BW_util]</w:t>
      </w:r>
    </w:p>
    <w:p w14:paraId="0492778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SIB1 signaling and CBW configuration</w:t>
      </w:r>
      <w:r w:rsidRPr="000019ED">
        <w:rPr>
          <w:rFonts w:ascii="Arial" w:eastAsiaTheme="minorEastAsia" w:hAnsi="Arial" w:cs="Arial"/>
          <w:sz w:val="18"/>
          <w:szCs w:val="18"/>
        </w:rPr>
        <w:tab/>
        <w:t>[FS_NR_eff_BW_util]</w:t>
      </w:r>
    </w:p>
    <w:p w14:paraId="02013996"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[FS_NR_eff_BW_util]</w:t>
      </w:r>
    </w:p>
    <w:p w14:paraId="040AEF69" w14:textId="77777777" w:rsidR="006B2C0E" w:rsidRPr="000019ED"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eastAsiaTheme="minorEastAsia" w:hAnsi="Arial" w:cs="Arial"/>
          <w:sz w:val="18"/>
          <w:szCs w:val="18"/>
        </w:rPr>
        <w:t>Study on enhancement for 700/800/900MHz band combinations for NR</w:t>
      </w:r>
      <w:r w:rsidRPr="000019ED">
        <w:rPr>
          <w:rFonts w:ascii="Arial" w:eastAsiaTheme="minorEastAsia" w:hAnsi="Arial" w:cs="Arial"/>
          <w:sz w:val="18"/>
          <w:szCs w:val="18"/>
        </w:rPr>
        <w:tab/>
      </w:r>
      <w:r w:rsidRPr="000019ED">
        <w:rPr>
          <w:rFonts w:ascii="Arial" w:hAnsi="Arial" w:cs="Arial"/>
          <w:sz w:val="18"/>
          <w:szCs w:val="18"/>
          <w:lang w:eastAsia="ja-JP"/>
        </w:rPr>
        <w:t>[FS_NR_700800900_combo_enh]</w:t>
      </w:r>
    </w:p>
    <w:p w14:paraId="328F404D" w14:textId="194AAE2A" w:rsidR="006B2C0E" w:rsidRPr="00FF0994"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General and </w:t>
      </w:r>
      <w:r w:rsidR="008B4E2F" w:rsidRPr="00FF0994">
        <w:rPr>
          <w:rFonts w:ascii="Arial" w:hAnsi="Arial" w:cs="Arial"/>
          <w:sz w:val="18"/>
          <w:szCs w:val="18"/>
          <w:lang w:eastAsia="ja-JP"/>
        </w:rPr>
        <w:t>TR</w:t>
      </w:r>
      <w:r w:rsidRPr="000019ED">
        <w:rPr>
          <w:rFonts w:ascii="Arial" w:hAnsi="Arial" w:cs="Arial"/>
          <w:sz w:val="18"/>
          <w:szCs w:val="18"/>
          <w:lang w:eastAsia="ja-JP"/>
        </w:rPr>
        <w:tab/>
        <w:t>[FS_NR_700800900_combo_enh]</w:t>
      </w:r>
    </w:p>
    <w:p w14:paraId="7D0ECDC9" w14:textId="77B137C9"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CA_n5-n8</w:t>
      </w:r>
      <w:r w:rsidR="00A43FAB" w:rsidRPr="00FF0994">
        <w:rPr>
          <w:rFonts w:ascii="Arial" w:hAnsi="Arial" w:cs="Arial"/>
          <w:sz w:val="18"/>
          <w:szCs w:val="18"/>
          <w:lang w:eastAsia="ja-JP"/>
        </w:rPr>
        <w:tab/>
        <w:t>[FS_NR_700800900_combo_enh]</w:t>
      </w:r>
    </w:p>
    <w:p w14:paraId="7DF98CD4" w14:textId="38F65002"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16595A13" w14:textId="21E5EE2C"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5B29F7EE" w14:textId="42C7CC44"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CA_n5-n28</w:t>
      </w:r>
      <w:r w:rsidR="00A43FAB" w:rsidRPr="00FF0994">
        <w:rPr>
          <w:rFonts w:ascii="Arial" w:hAnsi="Arial" w:cs="Arial"/>
          <w:sz w:val="18"/>
          <w:szCs w:val="18"/>
          <w:lang w:eastAsia="ja-JP"/>
        </w:rPr>
        <w:tab/>
        <w:t>[FS_NR_700800900_combo_enh]</w:t>
      </w:r>
    </w:p>
    <w:p w14:paraId="49E304D7" w14:textId="0E2E66E3"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253D88CB" w14:textId="69CFEC0C"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638F363" w14:textId="46DA40F0"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CA_n8-n20-n28</w:t>
      </w:r>
      <w:r w:rsidR="00FF0994">
        <w:rPr>
          <w:rFonts w:ascii="Arial" w:hAnsi="Arial" w:cs="Arial"/>
          <w:sz w:val="18"/>
          <w:szCs w:val="18"/>
          <w:lang w:eastAsia="ja-JP"/>
        </w:rPr>
        <w:tab/>
      </w:r>
      <w:r w:rsidR="00FF0994" w:rsidRPr="00FF0994">
        <w:rPr>
          <w:rFonts w:ascii="Arial" w:hAnsi="Arial" w:cs="Arial"/>
          <w:sz w:val="18"/>
          <w:szCs w:val="18"/>
          <w:lang w:eastAsia="ja-JP"/>
        </w:rPr>
        <w:t>[FS_NR_700800900_combo_enh]</w:t>
      </w:r>
    </w:p>
    <w:p w14:paraId="070819BB" w14:textId="3F37F686"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CCFD108" w14:textId="55D4292E"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667D9590"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[FS_NR_700800900_combo_enh]</w:t>
      </w:r>
    </w:p>
    <w:p w14:paraId="7ADF9897" w14:textId="34572158" w:rsidR="006B2C0E" w:rsidRPr="000019ED"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simplification of band combination specification for NR and LTE</w:t>
      </w:r>
      <w:r w:rsidR="00146703" w:rsidRPr="000019ED">
        <w:rPr>
          <w:rFonts w:ascii="Arial" w:hAnsi="Arial" w:cs="Arial"/>
          <w:sz w:val="18"/>
          <w:szCs w:val="18"/>
          <w:lang w:eastAsia="ja-JP"/>
        </w:rPr>
        <w:tab/>
        <w:t>[FS_SimBC]</w:t>
      </w:r>
    </w:p>
    <w:p w14:paraId="656366C4" w14:textId="73C3CAE0" w:rsidR="00264D86" w:rsidRPr="000019ED"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[FS_SimBC]</w:t>
      </w:r>
    </w:p>
    <w:p w14:paraId="641ACE79" w14:textId="394AED22" w:rsidR="008B25CA" w:rsidRPr="000019ED"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lastRenderedPageBreak/>
        <w:t>Simplification of working procedure</w:t>
      </w:r>
      <w:r w:rsidR="00077F9B" w:rsidRPr="000019ED">
        <w:rPr>
          <w:rFonts w:ascii="Arial" w:eastAsiaTheme="minorEastAsia" w:hAnsi="Arial" w:cs="Arial"/>
          <w:sz w:val="18"/>
          <w:szCs w:val="18"/>
        </w:rPr>
        <w:tab/>
        <w:t>[FS_SimBC]</w:t>
      </w:r>
    </w:p>
    <w:p w14:paraId="7B776518" w14:textId="6DECE2C0" w:rsidR="00CF3C8C" w:rsidRPr="000019ED"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w:t>
      </w:r>
      <w:r w:rsidR="00A419D4">
        <w:rPr>
          <w:rFonts w:ascii="Arial" w:eastAsiaTheme="minorEastAsia" w:hAnsi="Arial" w:cs="Arial"/>
          <w:sz w:val="18"/>
          <w:szCs w:val="18"/>
        </w:rPr>
        <w:t xml:space="preserve"> of specification </w:t>
      </w:r>
      <w:r w:rsidR="000F29AA" w:rsidRPr="000019ED">
        <w:rPr>
          <w:rFonts w:ascii="Arial" w:eastAsiaTheme="minorEastAsia" w:hAnsi="Arial" w:cs="Arial"/>
          <w:sz w:val="18"/>
          <w:szCs w:val="18"/>
        </w:rPr>
        <w:t>and reduction of test burden</w:t>
      </w:r>
      <w:r w:rsidR="00077F9B" w:rsidRPr="000019ED">
        <w:rPr>
          <w:rFonts w:ascii="Arial" w:eastAsiaTheme="minorEastAsia" w:hAnsi="Arial" w:cs="Arial"/>
          <w:sz w:val="18"/>
          <w:szCs w:val="18"/>
        </w:rPr>
        <w:tab/>
        <w:t>[FS_SimBC]</w:t>
      </w:r>
    </w:p>
    <w:p w14:paraId="7A635800" w14:textId="27EBA31A" w:rsidR="009A5C2F"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Others</w:t>
      </w:r>
      <w:r>
        <w:rPr>
          <w:rFonts w:ascii="Arial" w:eastAsiaTheme="minorEastAsia" w:hAnsi="Arial" w:cs="Arial"/>
          <w:sz w:val="18"/>
          <w:szCs w:val="18"/>
        </w:rPr>
        <w:tab/>
      </w:r>
      <w:r w:rsidRPr="000019ED">
        <w:rPr>
          <w:rFonts w:ascii="Arial" w:eastAsiaTheme="minorEastAsia" w:hAnsi="Arial" w:cs="Arial"/>
          <w:sz w:val="18"/>
          <w:szCs w:val="18"/>
        </w:rPr>
        <w:t>[FS_SimBC]</w:t>
      </w:r>
    </w:p>
    <w:p w14:paraId="0127DBB0" w14:textId="3B495D5A" w:rsidR="00282271" w:rsidRPr="000019ED"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[FS_SimBC]</w:t>
      </w:r>
    </w:p>
    <w:p w14:paraId="6EEDCC8B" w14:textId="15B8F60B" w:rsidR="006B2C0E" w:rsidRPr="000019ED"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BS RF requirement evolution</w:t>
      </w:r>
      <w:r w:rsidR="00E26B0B" w:rsidRPr="000019ED">
        <w:rPr>
          <w:rFonts w:ascii="Arial" w:hAnsi="Arial" w:cs="Arial"/>
          <w:sz w:val="18"/>
          <w:szCs w:val="18"/>
          <w:lang w:eastAsia="ja-JP"/>
        </w:rPr>
        <w:tab/>
        <w:t>[FS_NR_BS_RF_evo]</w:t>
      </w:r>
    </w:p>
    <w:p w14:paraId="5285A921" w14:textId="048C95EB" w:rsidR="00135847" w:rsidRPr="000019ED"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[FS_NR_BS_RF_evo]</w:t>
      </w:r>
    </w:p>
    <w:p w14:paraId="36285555" w14:textId="0B974938" w:rsidR="008D159C" w:rsidRPr="000019ED"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Investigation of mmWave multi-band BS</w:t>
      </w:r>
      <w:r w:rsidR="0067781C" w:rsidRPr="000019ED">
        <w:rPr>
          <w:rFonts w:ascii="Arial" w:eastAsiaTheme="minorEastAsia" w:hAnsi="Arial" w:cs="Arial"/>
          <w:sz w:val="18"/>
          <w:szCs w:val="18"/>
        </w:rPr>
        <w:tab/>
      </w:r>
      <w:r w:rsidR="0067781C" w:rsidRPr="000019ED">
        <w:rPr>
          <w:rFonts w:ascii="Arial" w:hAnsi="Arial" w:cs="Arial"/>
          <w:sz w:val="18"/>
          <w:szCs w:val="18"/>
          <w:lang w:eastAsia="ja-JP"/>
        </w:rPr>
        <w:t>[FS_NR_BS_RF_evo]</w:t>
      </w:r>
    </w:p>
    <w:p w14:paraId="45E0AF07" w14:textId="4E7B3B30" w:rsidR="0067781C" w:rsidRPr="000019ED"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[FS_NR_BS_RF_evo]</w:t>
      </w:r>
    </w:p>
    <w:p w14:paraId="042A093C" w14:textId="19755C69" w:rsidR="006D0344" w:rsidRPr="000019ED"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FR2 OTA testing enhancements</w:t>
      </w:r>
      <w:r w:rsidR="00A277CD" w:rsidRPr="000019ED">
        <w:rPr>
          <w:rFonts w:ascii="Arial" w:hAnsi="Arial" w:cs="Arial"/>
          <w:sz w:val="18"/>
          <w:szCs w:val="18"/>
          <w:lang w:eastAsia="ja-JP"/>
        </w:rPr>
        <w:tab/>
        <w:t>[FS_NR_FR2_OTA_enh]</w:t>
      </w:r>
    </w:p>
    <w:p w14:paraId="2BBCB0F4" w14:textId="58E3E287" w:rsidR="00F44D32" w:rsidRPr="000019ED"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7C5BC085" w14:textId="1538EF40" w:rsidR="006E391B" w:rsidRPr="000019ED"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metho</w:t>
      </w:r>
      <w:r w:rsidR="00B0082F" w:rsidRPr="000019ED">
        <w:rPr>
          <w:rFonts w:ascii="Arial" w:eastAsiaTheme="minorEastAsia" w:hAnsi="Arial" w:cs="Arial"/>
          <w:sz w:val="18"/>
          <w:szCs w:val="18"/>
        </w:rPr>
        <w:t>ds</w:t>
      </w:r>
      <w:r w:rsidRPr="000019ED">
        <w:rPr>
          <w:rFonts w:ascii="Arial" w:eastAsiaTheme="minorEastAsia" w:hAnsi="Arial" w:cs="Arial"/>
          <w:sz w:val="18"/>
          <w:szCs w:val="18"/>
        </w:rPr>
        <w:t xml:space="preserve"> for RF/RRM/Demodulation requirements</w:t>
      </w:r>
      <w:r w:rsidR="00DF6026" w:rsidRPr="000019ED">
        <w:rPr>
          <w:rFonts w:ascii="Arial" w:eastAsiaTheme="minorEastAsia" w:hAnsi="Arial" w:cs="Arial"/>
          <w:sz w:val="18"/>
          <w:szCs w:val="18"/>
        </w:rPr>
        <w:tab/>
      </w:r>
      <w:r w:rsidR="00DF6026" w:rsidRPr="000019ED">
        <w:rPr>
          <w:rFonts w:ascii="Arial" w:hAnsi="Arial" w:cs="Arial"/>
          <w:sz w:val="18"/>
          <w:szCs w:val="18"/>
          <w:lang w:eastAsia="ja-JP"/>
        </w:rPr>
        <w:t>[FS_NR_FR2_OTA_enh]</w:t>
      </w:r>
    </w:p>
    <w:p w14:paraId="54B1C90F" w14:textId="47F6511E" w:rsidR="00DF6026" w:rsidRPr="000019ED"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uncertainty assessments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2B8CC087" w14:textId="39E0DA1C" w:rsidR="00DB4311" w:rsidRPr="000019ED"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[FS_NR_FR2_OTA_enh]</w:t>
      </w:r>
    </w:p>
    <w:p w14:paraId="6B4978B3" w14:textId="22BB0199" w:rsidR="008A0427" w:rsidRPr="000019ED" w:rsidRDefault="008A0427" w:rsidP="008C3035">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RF requirements enhancement for NR and EN-DC in FR1</w:t>
      </w:r>
      <w:r w:rsidR="008C3035" w:rsidRPr="000019ED">
        <w:rPr>
          <w:rFonts w:ascii="Arial" w:hAnsi="Arial" w:cs="Arial"/>
          <w:sz w:val="18"/>
          <w:szCs w:val="18"/>
          <w:lang w:eastAsia="ja-JP"/>
        </w:rPr>
        <w:tab/>
        <w:t>[NR_ENDC_ RF_FR1_enh2]</w:t>
      </w:r>
    </w:p>
    <w:p w14:paraId="34537A24" w14:textId="3BF6EE51" w:rsidR="00664715" w:rsidRPr="000019ED"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C015C6" w:rsidRPr="000019ED">
        <w:rPr>
          <w:rFonts w:ascii="Arial" w:eastAsiaTheme="minorEastAsia" w:hAnsi="Arial" w:cs="Arial"/>
          <w:sz w:val="18"/>
          <w:szCs w:val="18"/>
        </w:rPr>
        <w:tab/>
      </w:r>
      <w:r w:rsidR="00C015C6" w:rsidRPr="000019ED">
        <w:rPr>
          <w:rFonts w:ascii="Arial" w:hAnsi="Arial" w:cs="Arial"/>
          <w:sz w:val="18"/>
          <w:szCs w:val="18"/>
          <w:lang w:eastAsia="ja-JP"/>
        </w:rPr>
        <w:t>[NR_ENDC_ RF_FR1_enh2-Core]</w:t>
      </w:r>
    </w:p>
    <w:p w14:paraId="723395C0" w14:textId="286E4D15" w:rsidR="00743390"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4Tx UE </w:t>
      </w:r>
      <w:r w:rsidR="00CA19CC" w:rsidRPr="000019ED">
        <w:rPr>
          <w:rFonts w:ascii="Arial" w:hAnsi="Arial" w:cs="Arial"/>
          <w:sz w:val="18"/>
          <w:szCs w:val="18"/>
          <w:lang w:eastAsia="ja-JP"/>
        </w:rPr>
        <w:t>RF requirements</w:t>
      </w:r>
      <w:r w:rsidR="00C53DE7" w:rsidRPr="000019ED">
        <w:rPr>
          <w:rFonts w:ascii="Arial" w:hAnsi="Arial" w:cs="Arial"/>
          <w:sz w:val="18"/>
          <w:szCs w:val="18"/>
          <w:lang w:eastAsia="ja-JP"/>
        </w:rPr>
        <w:tab/>
        <w:t>[NR_ENDC_ RF_FR1_enh2-Core]</w:t>
      </w:r>
    </w:p>
    <w:p w14:paraId="24F9AD51" w14:textId="3C008925" w:rsidR="00097DED"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8Rx UE</w:t>
      </w:r>
      <w:r w:rsidR="00CA19CC" w:rsidRPr="000019ED">
        <w:rPr>
          <w:rFonts w:ascii="Arial" w:hAnsi="Arial" w:cs="Arial"/>
          <w:sz w:val="18"/>
          <w:szCs w:val="18"/>
          <w:lang w:eastAsia="ja-JP"/>
        </w:rPr>
        <w:t xml:space="preserve"> RF requirements</w:t>
      </w:r>
      <w:r w:rsidR="00C53DE7" w:rsidRPr="000019ED">
        <w:rPr>
          <w:rFonts w:ascii="Arial" w:hAnsi="Arial" w:cs="Arial"/>
          <w:sz w:val="18"/>
          <w:szCs w:val="18"/>
          <w:lang w:eastAsia="ja-JP"/>
        </w:rPr>
        <w:tab/>
        <w:t>[NR_ENDC_ RF_FR1_enh2-Core]</w:t>
      </w:r>
    </w:p>
    <w:p w14:paraId="29EC860D" w14:textId="543CB9FF" w:rsidR="00097DED" w:rsidRPr="000019ED"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60" w:name="OLE_LINK13"/>
      <w:bookmarkStart w:id="61" w:name="OLE_LINK14"/>
      <w:r w:rsidRPr="000019ED">
        <w:rPr>
          <w:rFonts w:ascii="Arial" w:hAnsi="Arial" w:cs="Arial"/>
          <w:sz w:val="18"/>
          <w:szCs w:val="18"/>
          <w:lang w:eastAsia="ja-JP"/>
        </w:rPr>
        <w:t>L</w:t>
      </w:r>
      <w:r w:rsidR="00097DED" w:rsidRPr="000019ED">
        <w:rPr>
          <w:rFonts w:ascii="Arial" w:hAnsi="Arial" w:cs="Arial"/>
          <w:sz w:val="18"/>
          <w:szCs w:val="18"/>
          <w:lang w:eastAsia="ja-JP"/>
        </w:rPr>
        <w:t>ower MSD for inter-band CA/EN-DC/DC combinations</w:t>
      </w:r>
      <w:bookmarkEnd w:id="60"/>
      <w:bookmarkEnd w:id="61"/>
      <w:r w:rsidR="00C53DE7" w:rsidRPr="000019ED">
        <w:rPr>
          <w:rFonts w:ascii="Arial" w:hAnsi="Arial" w:cs="Arial"/>
          <w:sz w:val="18"/>
          <w:szCs w:val="18"/>
          <w:lang w:eastAsia="ja-JP"/>
        </w:rPr>
        <w:tab/>
        <w:t>[NR_ENDC_ RF_FR1_enh2-Core]</w:t>
      </w:r>
    </w:p>
    <w:p w14:paraId="02FAD34E" w14:textId="2CB12335" w:rsidR="002B6397" w:rsidRPr="000019ED"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Study of approach to Improve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7ACC4BA1" w14:textId="1E9B920E" w:rsidR="002B6397" w:rsidRPr="00FF0994"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w:t>
      </w:r>
      <w:r w:rsidR="002B6397" w:rsidRPr="000019ED">
        <w:rPr>
          <w:rFonts w:ascii="Arial" w:eastAsiaTheme="minorEastAsia" w:hAnsi="Arial" w:cs="Arial"/>
          <w:sz w:val="18"/>
          <w:szCs w:val="18"/>
        </w:rPr>
        <w:t>tudy of signaling for improved lower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607B70AE" w14:textId="7ACF54AA" w:rsidR="00E1297F" w:rsidRPr="000019ED" w:rsidRDefault="00E1297F" w:rsidP="00E1297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RRM</w:t>
      </w:r>
      <w:r w:rsidRPr="000019ED">
        <w:rPr>
          <w:rFonts w:ascii="Arial" w:eastAsia="MS Mincho" w:hAnsi="Arial" w:cs="Arial"/>
          <w:sz w:val="18"/>
          <w:szCs w:val="18"/>
          <w:lang w:eastAsia="ja-JP"/>
        </w:rPr>
        <w:t xml:space="preserve"> </w:t>
      </w:r>
      <w:r w:rsidR="00DD4CBD">
        <w:rPr>
          <w:rFonts w:ascii="Arial" w:eastAsia="MS Mincho" w:hAnsi="Arial" w:cs="Arial"/>
          <w:sz w:val="18"/>
          <w:szCs w:val="18"/>
          <w:lang w:eastAsia="ja-JP"/>
        </w:rPr>
        <w:t xml:space="preserve">core </w:t>
      </w:r>
      <w:r w:rsidRPr="000019ED">
        <w:rPr>
          <w:rFonts w:ascii="Arial" w:eastAsia="MS Mincho" w:hAnsi="Arial" w:cs="Arial"/>
          <w:sz w:val="18"/>
          <w:szCs w:val="18"/>
          <w:lang w:eastAsia="ja-JP"/>
        </w:rPr>
        <w:t>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 RF_FR1_enh2-</w:t>
      </w:r>
      <w:r w:rsidR="00B17785">
        <w:rPr>
          <w:rFonts w:ascii="Arial" w:hAnsi="Arial" w:cs="Arial"/>
          <w:sz w:val="18"/>
          <w:szCs w:val="18"/>
          <w:lang w:eastAsia="ja-JP"/>
        </w:rPr>
        <w:t>Core</w:t>
      </w:r>
      <w:r w:rsidRPr="000019ED">
        <w:rPr>
          <w:rFonts w:ascii="Arial" w:hAnsi="Arial" w:cs="Arial"/>
          <w:sz w:val="18"/>
          <w:szCs w:val="18"/>
          <w:lang w:eastAsia="ja-JP"/>
        </w:rPr>
        <w:t>]</w:t>
      </w:r>
    </w:p>
    <w:p w14:paraId="131E748D" w14:textId="77777777" w:rsidR="001210B1" w:rsidRPr="000019ED" w:rsidRDefault="001210B1" w:rsidP="001210B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MS Mincho" w:hAnsi="Arial" w:cs="Arial"/>
          <w:sz w:val="18"/>
          <w:szCs w:val="18"/>
          <w:lang w:eastAsia="ja-JP"/>
        </w:rPr>
        <w:t>Demodulation and CSI 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 RF_FR1_enh2-Perf]</w:t>
      </w:r>
    </w:p>
    <w:p w14:paraId="1269EFEF" w14:textId="77777777" w:rsidR="001210B1" w:rsidRPr="00712984" w:rsidRDefault="001210B1" w:rsidP="001210B1">
      <w:pPr>
        <w:tabs>
          <w:tab w:val="left" w:pos="1560"/>
          <w:tab w:val="right" w:pos="15120"/>
        </w:tabs>
        <w:spacing w:before="60" w:after="60"/>
        <w:ind w:left="1737"/>
        <w:outlineLvl w:val="0"/>
        <w:rPr>
          <w:rFonts w:ascii="Arial" w:hAnsi="Arial" w:cs="Arial"/>
          <w:color w:val="00B0F0"/>
          <w:sz w:val="18"/>
          <w:szCs w:val="18"/>
          <w:lang w:eastAsia="ja-JP"/>
        </w:rPr>
      </w:pPr>
      <w:r w:rsidRPr="00712984">
        <w:rPr>
          <w:rFonts w:ascii="Arial" w:hAnsi="Arial" w:cs="Arial"/>
          <w:color w:val="00B0F0"/>
          <w:sz w:val="18"/>
          <w:szCs w:val="18"/>
          <w:lang w:eastAsia="ja-JP"/>
        </w:rPr>
        <w:t xml:space="preserve">* </w:t>
      </w:r>
      <w:r w:rsidRPr="000019ED">
        <w:rPr>
          <w:rFonts w:ascii="Arial" w:hAnsi="Arial" w:cs="Arial"/>
          <w:color w:val="00B0F0"/>
          <w:sz w:val="18"/>
          <w:szCs w:val="18"/>
          <w:lang w:eastAsia="ja-JP"/>
        </w:rPr>
        <w:t>N</w:t>
      </w:r>
      <w:r w:rsidRPr="00712984">
        <w:rPr>
          <w:rFonts w:ascii="Arial" w:hAnsi="Arial" w:cs="Arial"/>
          <w:color w:val="00B0F0"/>
          <w:sz w:val="18"/>
          <w:szCs w:val="18"/>
          <w:lang w:eastAsia="ja-JP"/>
        </w:rPr>
        <w:t>o work plan discussion is expected</w:t>
      </w:r>
    </w:p>
    <w:p w14:paraId="05266BD6" w14:textId="77777777" w:rsidR="001210B1" w:rsidRPr="000019ED" w:rsidRDefault="001210B1" w:rsidP="001210B1">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8Rx UE demodulation and CSI</w:t>
      </w:r>
      <w:r w:rsidRPr="000019ED">
        <w:rPr>
          <w:rFonts w:ascii="Arial" w:eastAsiaTheme="minorEastAsia" w:hAnsi="Arial" w:cs="Arial"/>
          <w:sz w:val="18"/>
          <w:szCs w:val="18"/>
        </w:rPr>
        <w:tab/>
      </w:r>
      <w:r w:rsidRPr="000019ED">
        <w:rPr>
          <w:rFonts w:ascii="Arial" w:hAnsi="Arial" w:cs="Arial"/>
          <w:sz w:val="18"/>
          <w:szCs w:val="18"/>
          <w:lang w:eastAsia="ja-JP"/>
        </w:rPr>
        <w:t>[NR_ENDC_ RF_FR1_enh2-Perf]</w:t>
      </w:r>
    </w:p>
    <w:p w14:paraId="5C15A7EA" w14:textId="0ED8ACD7" w:rsidR="006E6F05" w:rsidRPr="000019ED"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[NR_ENDC_ RF_FR1_enh2-Core]</w:t>
      </w:r>
    </w:p>
    <w:p w14:paraId="7CA86BAD" w14:textId="06DF643B" w:rsidR="008A0427" w:rsidRPr="000019ED"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NR RF requirements enhancement for FR2, Phase 3</w:t>
      </w:r>
      <w:r w:rsidR="006A7FDE" w:rsidRPr="000019ED">
        <w:rPr>
          <w:rFonts w:ascii="Arial" w:hAnsi="Arial" w:cs="Arial"/>
          <w:sz w:val="18"/>
          <w:szCs w:val="18"/>
          <w:lang w:eastAsia="ja-JP"/>
        </w:rPr>
        <w:tab/>
        <w:t>[NR_RF_FR2_req_Ph3]</w:t>
      </w:r>
    </w:p>
    <w:p w14:paraId="051F53F9" w14:textId="5B4CA7D7"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2DDB7E21" w14:textId="11F32559"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UL 256QAM</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1551AA3A" w14:textId="383CD2E4" w:rsidR="00471119" w:rsidRPr="0043262C"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Beam correspondence requirements for RRC_INACTIVE and initial access</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750A8B18" w14:textId="401D1B09"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requirement applicability</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086FF0C" w14:textId="055AE96A"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UE beam type and DRX implications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BB77EF3" w14:textId="5C2FA62F" w:rsidR="00FF2322" w:rsidRPr="000019ED"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test issues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43552CAF" w14:textId="05A3F35C" w:rsidR="006A7FDE" w:rsidRPr="000019ED"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[NR_RF_FR2_req_Ph3-Core]</w:t>
      </w:r>
    </w:p>
    <w:p w14:paraId="6437C767" w14:textId="08BA047B" w:rsidR="008A0427" w:rsidRPr="000019ED"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Requirement for NR FR2 multi-Rx chain DL reception</w:t>
      </w:r>
      <w:r w:rsidR="002C7F48" w:rsidRPr="000019ED">
        <w:rPr>
          <w:rFonts w:ascii="Arial" w:hAnsi="Arial" w:cs="Arial"/>
          <w:sz w:val="18"/>
          <w:szCs w:val="18"/>
          <w:lang w:eastAsia="ja-JP"/>
        </w:rPr>
        <w:tab/>
        <w:t>[NR_FR2_multiRX_DL]</w:t>
      </w:r>
    </w:p>
    <w:p w14:paraId="660692C7" w14:textId="4D259FD7" w:rsidR="00A738E5" w:rsidRPr="000019ED"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01A61FC8" w14:textId="3A91A4EB" w:rsidR="00A738E5" w:rsidRPr="00FF0994"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 for simultaneous DL reception</w:t>
      </w:r>
      <w:r w:rsidR="00673252" w:rsidRPr="000019ED">
        <w:rPr>
          <w:rFonts w:ascii="Arial" w:eastAsiaTheme="minorEastAsia" w:hAnsi="Arial" w:cs="Arial"/>
          <w:sz w:val="18"/>
          <w:szCs w:val="18"/>
        </w:rPr>
        <w:t xml:space="preserve"> with up to 4 layer MIMO</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141DAC0E" w14:textId="398C73C3" w:rsidR="00620252" w:rsidRPr="00FF0994"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 xml:space="preserve">System parameter assumption, </w:t>
      </w:r>
      <w:r w:rsidR="00620252" w:rsidRPr="00FF0994">
        <w:rPr>
          <w:rFonts w:ascii="Arial" w:hAnsi="Arial" w:cs="Arial"/>
          <w:sz w:val="18"/>
          <w:szCs w:val="18"/>
          <w:lang w:eastAsia="ja-JP"/>
        </w:rPr>
        <w:t>UE architecture</w:t>
      </w:r>
      <w:r>
        <w:rPr>
          <w:rFonts w:ascii="Arial" w:hAnsi="Arial" w:cs="Arial"/>
          <w:sz w:val="18"/>
          <w:szCs w:val="18"/>
          <w:lang w:eastAsia="ja-JP"/>
        </w:rPr>
        <w:t xml:space="preserve"> and conditions of UE RF requirements</w:t>
      </w:r>
      <w:r w:rsidR="00620252" w:rsidRPr="00FF0994">
        <w:rPr>
          <w:rFonts w:ascii="Arial" w:hAnsi="Arial" w:cs="Arial"/>
          <w:sz w:val="18"/>
          <w:szCs w:val="18"/>
          <w:lang w:eastAsia="ja-JP"/>
        </w:rPr>
        <w:tab/>
        <w:t>[NR_FR2_multiRX_DL-Core]</w:t>
      </w:r>
    </w:p>
    <w:p w14:paraId="09E91003" w14:textId="3215C935" w:rsidR="00620252" w:rsidRPr="000019ED"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UE RF requirements</w:t>
      </w:r>
      <w:r w:rsidRPr="00FF0994">
        <w:rPr>
          <w:rFonts w:ascii="Arial" w:hAnsi="Arial" w:cs="Arial"/>
          <w:sz w:val="18"/>
          <w:szCs w:val="18"/>
          <w:lang w:eastAsia="ja-JP"/>
        </w:rPr>
        <w:tab/>
        <w:t>[NR_FR2_multiRX_DL-Core]</w:t>
      </w:r>
    </w:p>
    <w:p w14:paraId="5A29159C" w14:textId="7A3FF427" w:rsidR="00E0551D" w:rsidRPr="00FF0994"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simultaneous DL reception from different directions</w:t>
      </w:r>
      <w:r w:rsidR="00E0551D" w:rsidRPr="000019ED">
        <w:rPr>
          <w:rFonts w:ascii="Arial" w:eastAsiaTheme="minorEastAsia" w:hAnsi="Arial" w:cs="Arial"/>
          <w:sz w:val="18"/>
          <w:szCs w:val="18"/>
        </w:rPr>
        <w:t xml:space="preserve"> </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5653DC09" w14:textId="65726BFC" w:rsidR="008F72EA" w:rsidRDefault="008F72EA" w:rsidP="00FF0994">
      <w:pPr>
        <w:numPr>
          <w:ilvl w:val="3"/>
          <w:numId w:val="1"/>
        </w:numPr>
        <w:tabs>
          <w:tab w:val="left" w:pos="1560"/>
          <w:tab w:val="right" w:pos="15120"/>
        </w:tabs>
        <w:spacing w:before="60" w:after="60"/>
        <w:outlineLvl w:val="0"/>
        <w:rPr>
          <w:ins w:id="62" w:author="Huawei" w:date="2022-11-02T12:09:00Z"/>
          <w:rFonts w:ascii="Arial" w:hAnsi="Arial" w:cs="Arial"/>
          <w:sz w:val="18"/>
          <w:szCs w:val="18"/>
          <w:lang w:eastAsia="ja-JP"/>
        </w:rPr>
      </w:pPr>
      <w:r w:rsidRPr="00FF0994">
        <w:rPr>
          <w:rFonts w:ascii="Arial" w:eastAsiaTheme="minorEastAsia" w:hAnsi="Arial" w:cs="Arial"/>
          <w:sz w:val="18"/>
          <w:szCs w:val="18"/>
        </w:rPr>
        <w:lastRenderedPageBreak/>
        <w:t xml:space="preserve">Analysis of </w:t>
      </w:r>
      <w:r w:rsidR="00DE2FCF">
        <w:rPr>
          <w:rFonts w:ascii="Arial" w:eastAsiaTheme="minorEastAsia" w:hAnsi="Arial" w:cs="Arial"/>
          <w:sz w:val="18"/>
          <w:szCs w:val="18"/>
        </w:rPr>
        <w:t>scope</w:t>
      </w:r>
      <w:r w:rsidRPr="00FF0994">
        <w:rPr>
          <w:rFonts w:ascii="Arial" w:eastAsiaTheme="minorEastAsia" w:hAnsi="Arial" w:cs="Arial"/>
          <w:sz w:val="18"/>
          <w:szCs w:val="18"/>
        </w:rPr>
        <w:t xml:space="preserve"> and </w:t>
      </w:r>
      <w:ins w:id="63" w:author="Huawei" w:date="2022-11-02T12:10:00Z">
        <w:r w:rsidR="00142B15">
          <w:rPr>
            <w:rFonts w:ascii="Arial" w:eastAsiaTheme="minorEastAsia" w:hAnsi="Arial" w:cs="Arial"/>
            <w:sz w:val="18"/>
            <w:szCs w:val="18"/>
          </w:rPr>
          <w:t>scenarios</w:t>
        </w:r>
      </w:ins>
      <w:del w:id="64" w:author="Huawei" w:date="2022-11-02T12:10:00Z">
        <w:r w:rsidRPr="00FF0994" w:rsidDel="00142B15">
          <w:rPr>
            <w:rFonts w:ascii="Arial" w:eastAsiaTheme="minorEastAsia" w:hAnsi="Arial" w:cs="Arial"/>
            <w:sz w:val="18"/>
            <w:szCs w:val="18"/>
          </w:rPr>
          <w:delText>general aspects</w:delText>
        </w:r>
      </w:del>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08A5F9CE" w14:textId="5AD2E275" w:rsidR="00142B15" w:rsidRPr="00142B15" w:rsidRDefault="00142B15" w:rsidP="00142B15">
      <w:pPr>
        <w:tabs>
          <w:tab w:val="left" w:pos="1560"/>
          <w:tab w:val="right" w:pos="15120"/>
        </w:tabs>
        <w:spacing w:before="60" w:after="60"/>
        <w:ind w:left="1701"/>
        <w:outlineLvl w:val="0"/>
        <w:rPr>
          <w:rFonts w:ascii="Arial" w:hAnsi="Arial" w:cs="Arial"/>
          <w:color w:val="00B0F0"/>
          <w:sz w:val="18"/>
          <w:szCs w:val="18"/>
          <w:lang w:eastAsia="ja-JP"/>
          <w:rPrChange w:id="65" w:author="Huawei" w:date="2022-11-02T12:11:00Z">
            <w:rPr>
              <w:rFonts w:ascii="Arial" w:hAnsi="Arial" w:cs="Arial"/>
              <w:sz w:val="18"/>
              <w:szCs w:val="18"/>
              <w:lang w:eastAsia="ja-JP"/>
            </w:rPr>
          </w:rPrChange>
        </w:rPr>
        <w:pPrChange w:id="66" w:author="Huawei" w:date="2022-11-02T12:11:00Z">
          <w:pPr>
            <w:numPr>
              <w:ilvl w:val="3"/>
              <w:numId w:val="1"/>
            </w:numPr>
            <w:tabs>
              <w:tab w:val="left" w:pos="1560"/>
              <w:tab w:val="num" w:pos="1842"/>
              <w:tab w:val="right" w:pos="15120"/>
            </w:tabs>
            <w:spacing w:before="60" w:after="60"/>
            <w:ind w:left="1985" w:hanging="851"/>
            <w:outlineLvl w:val="0"/>
          </w:pPr>
        </w:pPrChange>
      </w:pPr>
      <w:ins w:id="67" w:author="Huawei" w:date="2022-11-02T12:10:00Z">
        <w:r w:rsidRPr="00142B15">
          <w:rPr>
            <w:rFonts w:ascii="Arial" w:hAnsi="Arial" w:cs="Arial" w:hint="eastAsia"/>
            <w:color w:val="00B0F0"/>
            <w:sz w:val="18"/>
            <w:szCs w:val="18"/>
            <w:lang w:eastAsia="ja-JP"/>
            <w:rPrChange w:id="68" w:author="Huawei" w:date="2022-11-02T12:11:00Z">
              <w:rPr>
                <w:rFonts w:ascii="Arial" w:eastAsiaTheme="minorEastAsia" w:hAnsi="Arial" w:cs="Arial" w:hint="eastAsia"/>
                <w:sz w:val="18"/>
                <w:szCs w:val="18"/>
              </w:rPr>
            </w:rPrChange>
          </w:rPr>
          <w:t>*</w:t>
        </w:r>
      </w:ins>
      <w:ins w:id="69" w:author="Huawei" w:date="2022-11-02T12:11:00Z">
        <w:r w:rsidRPr="00142B15">
          <w:rPr>
            <w:rFonts w:ascii="Arial" w:hAnsi="Arial" w:cs="Arial"/>
            <w:color w:val="00B0F0"/>
            <w:sz w:val="18"/>
            <w:szCs w:val="18"/>
            <w:lang w:eastAsia="ja-JP"/>
            <w:rPrChange w:id="70" w:author="Huawei" w:date="2022-11-02T12:11:00Z">
              <w:rPr>
                <w:rFonts w:ascii="Arial" w:eastAsiaTheme="minorEastAsia" w:hAnsi="Arial" w:cs="Arial"/>
                <w:sz w:val="18"/>
                <w:szCs w:val="18"/>
              </w:rPr>
            </w:rPrChange>
          </w:rPr>
          <w:t xml:space="preserve"> UE capability discussions are expected in this AI</w:t>
        </w:r>
      </w:ins>
    </w:p>
    <w:p w14:paraId="00551965" w14:textId="53D74538" w:rsidR="00142B15" w:rsidRPr="00142B15" w:rsidRDefault="00142B15" w:rsidP="00FF0994">
      <w:pPr>
        <w:numPr>
          <w:ilvl w:val="3"/>
          <w:numId w:val="1"/>
        </w:numPr>
        <w:tabs>
          <w:tab w:val="left" w:pos="1560"/>
          <w:tab w:val="right" w:pos="15120"/>
        </w:tabs>
        <w:spacing w:before="60" w:after="60"/>
        <w:outlineLvl w:val="0"/>
        <w:rPr>
          <w:ins w:id="71" w:author="Huawei" w:date="2022-11-02T12:12:00Z"/>
          <w:rFonts w:ascii="Arial" w:hAnsi="Arial" w:cs="Arial"/>
          <w:sz w:val="18"/>
          <w:szCs w:val="18"/>
          <w:lang w:eastAsia="ja-JP"/>
          <w:rPrChange w:id="72" w:author="Huawei" w:date="2022-11-02T12:12:00Z">
            <w:rPr>
              <w:ins w:id="73" w:author="Huawei" w:date="2022-11-02T12:12:00Z"/>
              <w:rFonts w:ascii="Arial" w:eastAsiaTheme="minorEastAsia" w:hAnsi="Arial" w:cs="Arial"/>
              <w:sz w:val="18"/>
              <w:szCs w:val="18"/>
            </w:rPr>
          </w:rPrChange>
        </w:rPr>
      </w:pPr>
      <w:ins w:id="74" w:author="Huawei" w:date="2022-11-02T12:12:00Z">
        <w:r>
          <w:rPr>
            <w:rFonts w:ascii="Arial" w:eastAsiaTheme="minorEastAsia" w:hAnsi="Arial" w:cs="Arial" w:hint="eastAsia"/>
            <w:sz w:val="18"/>
            <w:szCs w:val="18"/>
          </w:rPr>
          <w:t>A</w:t>
        </w:r>
        <w:r>
          <w:rPr>
            <w:rFonts w:ascii="Arial" w:eastAsiaTheme="minorEastAsia" w:hAnsi="Arial" w:cs="Arial"/>
            <w:sz w:val="18"/>
            <w:szCs w:val="18"/>
          </w:rPr>
          <w:t>nalysis of general aspects</w:t>
        </w:r>
        <w:r>
          <w:rPr>
            <w:rFonts w:ascii="Arial" w:eastAsiaTheme="minorEastAsia" w:hAnsi="Arial" w:cs="Arial"/>
            <w:sz w:val="18"/>
            <w:szCs w:val="18"/>
          </w:rPr>
          <w:tab/>
        </w:r>
        <w:r w:rsidRPr="00FF0994">
          <w:rPr>
            <w:rFonts w:ascii="Arial" w:hAnsi="Arial" w:cs="Arial"/>
            <w:sz w:val="18"/>
            <w:szCs w:val="18"/>
            <w:lang w:eastAsia="ja-JP"/>
          </w:rPr>
          <w:t>[NR_FR2_multiRX_DL-Core]</w:t>
        </w:r>
      </w:ins>
    </w:p>
    <w:p w14:paraId="498146F7" w14:textId="723DE2F1" w:rsidR="00142B15" w:rsidRPr="00142B15" w:rsidRDefault="00142B15" w:rsidP="00142B15">
      <w:pPr>
        <w:tabs>
          <w:tab w:val="left" w:pos="1560"/>
          <w:tab w:val="right" w:pos="15120"/>
        </w:tabs>
        <w:spacing w:before="60" w:after="60"/>
        <w:ind w:left="1701"/>
        <w:outlineLvl w:val="0"/>
        <w:rPr>
          <w:ins w:id="75" w:author="Huawei" w:date="2022-11-02T12:11:00Z"/>
          <w:rFonts w:ascii="Arial" w:eastAsia="MS Mincho" w:hAnsi="Arial" w:cs="Arial" w:hint="eastAsia"/>
          <w:color w:val="00B0F0"/>
          <w:sz w:val="18"/>
          <w:szCs w:val="18"/>
          <w:lang w:eastAsia="ja-JP"/>
          <w:rPrChange w:id="76" w:author="Huawei" w:date="2022-11-02T12:12:00Z">
            <w:rPr>
              <w:ins w:id="77" w:author="Huawei" w:date="2022-11-02T12:11:00Z"/>
              <w:rFonts w:ascii="Arial" w:hAnsi="Arial" w:cs="Arial" w:hint="eastAsia"/>
              <w:sz w:val="18"/>
              <w:szCs w:val="18"/>
              <w:lang w:eastAsia="ja-JP"/>
            </w:rPr>
          </w:rPrChange>
        </w:rPr>
        <w:pPrChange w:id="78" w:author="Huawei" w:date="2022-11-02T12:12:00Z">
          <w:pPr>
            <w:numPr>
              <w:ilvl w:val="3"/>
              <w:numId w:val="1"/>
            </w:numPr>
            <w:tabs>
              <w:tab w:val="left" w:pos="1560"/>
              <w:tab w:val="num" w:pos="1842"/>
              <w:tab w:val="right" w:pos="15120"/>
            </w:tabs>
            <w:spacing w:before="60" w:after="60"/>
            <w:ind w:left="1985" w:hanging="851"/>
            <w:outlineLvl w:val="0"/>
          </w:pPr>
        </w:pPrChange>
      </w:pPr>
      <w:ins w:id="79" w:author="Huawei" w:date="2022-11-02T12:12:00Z">
        <w:r w:rsidRPr="00142B15">
          <w:rPr>
            <w:rFonts w:ascii="Arial" w:hAnsi="Arial" w:cs="Arial" w:hint="eastAsia"/>
            <w:color w:val="00B0F0"/>
            <w:sz w:val="18"/>
            <w:szCs w:val="18"/>
            <w:lang w:eastAsia="ja-JP"/>
          </w:rPr>
          <w:t>*</w:t>
        </w:r>
        <w:r w:rsidRPr="00142B15">
          <w:rPr>
            <w:rFonts w:ascii="Arial" w:hAnsi="Arial" w:cs="Arial"/>
            <w:color w:val="00B0F0"/>
            <w:sz w:val="18"/>
            <w:szCs w:val="18"/>
            <w:lang w:eastAsia="ja-JP"/>
          </w:rPr>
          <w:t xml:space="preserve"> UE capability discussions are expected in this AI</w:t>
        </w:r>
      </w:ins>
    </w:p>
    <w:p w14:paraId="58472EA8" w14:textId="338D9153" w:rsidR="001D2DA7" w:rsidDel="00142B15" w:rsidRDefault="003F4343" w:rsidP="00FF0994">
      <w:pPr>
        <w:numPr>
          <w:ilvl w:val="3"/>
          <w:numId w:val="1"/>
        </w:numPr>
        <w:tabs>
          <w:tab w:val="left" w:pos="1560"/>
          <w:tab w:val="right" w:pos="15120"/>
        </w:tabs>
        <w:spacing w:before="60" w:after="60"/>
        <w:outlineLvl w:val="0"/>
        <w:rPr>
          <w:del w:id="80" w:author="Huawei" w:date="2022-11-02T12:12:00Z"/>
          <w:rFonts w:ascii="Arial" w:hAnsi="Arial" w:cs="Arial"/>
          <w:sz w:val="18"/>
          <w:szCs w:val="18"/>
          <w:lang w:eastAsia="ja-JP"/>
        </w:rPr>
      </w:pPr>
      <w:del w:id="81" w:author="Huawei" w:date="2022-11-02T12:12:00Z">
        <w:r w:rsidDel="00142B15">
          <w:rPr>
            <w:rFonts w:ascii="Arial" w:hAnsi="Arial" w:cs="Arial"/>
            <w:sz w:val="18"/>
            <w:szCs w:val="18"/>
            <w:lang w:eastAsia="ja-JP"/>
          </w:rPr>
          <w:delText>Receive timing differences</w:delText>
        </w:r>
        <w:r w:rsidR="00A0221C" w:rsidRPr="00FF0994" w:rsidDel="00142B15">
          <w:rPr>
            <w:rFonts w:ascii="Arial" w:eastAsiaTheme="minorEastAsia" w:hAnsi="Arial" w:cs="Arial"/>
            <w:sz w:val="18"/>
            <w:szCs w:val="18"/>
          </w:rPr>
          <w:tab/>
        </w:r>
        <w:r w:rsidR="00A0221C" w:rsidRPr="00FF0994" w:rsidDel="00142B15">
          <w:rPr>
            <w:rFonts w:ascii="Arial" w:hAnsi="Arial" w:cs="Arial"/>
            <w:sz w:val="18"/>
            <w:szCs w:val="18"/>
            <w:lang w:eastAsia="ja-JP"/>
          </w:rPr>
          <w:delText>[NR_FR2_multiRX_DL-Core]</w:delText>
        </w:r>
      </w:del>
    </w:p>
    <w:p w14:paraId="0E6DF6B5" w14:textId="00E3634A" w:rsidR="003F4343" w:rsidDel="00142B15" w:rsidRDefault="003F4343" w:rsidP="00FF0994">
      <w:pPr>
        <w:numPr>
          <w:ilvl w:val="3"/>
          <w:numId w:val="1"/>
        </w:numPr>
        <w:tabs>
          <w:tab w:val="left" w:pos="1560"/>
          <w:tab w:val="right" w:pos="15120"/>
        </w:tabs>
        <w:spacing w:before="60" w:after="60"/>
        <w:outlineLvl w:val="0"/>
        <w:rPr>
          <w:del w:id="82" w:author="Huawei" w:date="2022-11-02T12:12:00Z"/>
          <w:rFonts w:ascii="Arial" w:hAnsi="Arial" w:cs="Arial"/>
          <w:sz w:val="18"/>
          <w:szCs w:val="18"/>
          <w:lang w:eastAsia="ja-JP"/>
        </w:rPr>
      </w:pPr>
      <w:del w:id="83" w:author="Huawei" w:date="2022-11-02T12:12:00Z">
        <w:r w:rsidDel="00142B15">
          <w:rPr>
            <w:rFonts w:ascii="Arial" w:hAnsi="Arial" w:cs="Arial"/>
            <w:sz w:val="18"/>
            <w:szCs w:val="18"/>
            <w:lang w:eastAsia="ja-JP"/>
          </w:rPr>
          <w:delText xml:space="preserve">Requirement </w:delText>
        </w:r>
        <w:r w:rsidR="00A0221C" w:rsidDel="00142B15">
          <w:rPr>
            <w:rFonts w:ascii="Arial" w:hAnsi="Arial" w:cs="Arial"/>
            <w:sz w:val="18"/>
            <w:szCs w:val="18"/>
            <w:lang w:eastAsia="ja-JP"/>
          </w:rPr>
          <w:delText>applicability and conditions</w:delText>
        </w:r>
        <w:r w:rsidR="00A0221C" w:rsidRPr="00FF0994" w:rsidDel="00142B15">
          <w:rPr>
            <w:rFonts w:ascii="Arial" w:eastAsiaTheme="minorEastAsia" w:hAnsi="Arial" w:cs="Arial"/>
            <w:sz w:val="18"/>
            <w:szCs w:val="18"/>
          </w:rPr>
          <w:tab/>
        </w:r>
        <w:r w:rsidR="00A0221C" w:rsidRPr="00FF0994" w:rsidDel="00142B15">
          <w:rPr>
            <w:rFonts w:ascii="Arial" w:hAnsi="Arial" w:cs="Arial"/>
            <w:sz w:val="18"/>
            <w:szCs w:val="18"/>
            <w:lang w:eastAsia="ja-JP"/>
          </w:rPr>
          <w:delText>[NR_FR2_multiRX_DL-Core]</w:delText>
        </w:r>
      </w:del>
    </w:p>
    <w:p w14:paraId="42D2DAC3" w14:textId="7B8483AF" w:rsidR="00A0221C" w:rsidRPr="00FF0994" w:rsidDel="00142B15" w:rsidRDefault="00A0221C" w:rsidP="00FF0994">
      <w:pPr>
        <w:numPr>
          <w:ilvl w:val="3"/>
          <w:numId w:val="1"/>
        </w:numPr>
        <w:tabs>
          <w:tab w:val="left" w:pos="1560"/>
          <w:tab w:val="right" w:pos="15120"/>
        </w:tabs>
        <w:spacing w:before="60" w:after="60"/>
        <w:outlineLvl w:val="0"/>
        <w:rPr>
          <w:del w:id="84" w:author="Huawei" w:date="2022-11-02T12:12:00Z"/>
          <w:rFonts w:ascii="Arial" w:hAnsi="Arial" w:cs="Arial"/>
          <w:sz w:val="18"/>
          <w:szCs w:val="18"/>
          <w:lang w:eastAsia="ja-JP"/>
        </w:rPr>
      </w:pPr>
      <w:del w:id="85" w:author="Huawei" w:date="2022-11-02T12:12:00Z">
        <w:r w:rsidDel="00142B15">
          <w:rPr>
            <w:rFonts w:ascii="Arial" w:hAnsi="Arial" w:cs="Arial"/>
            <w:sz w:val="18"/>
            <w:szCs w:val="18"/>
            <w:lang w:eastAsia="ja-JP"/>
          </w:rPr>
          <w:delText>UE cap</w:delText>
        </w:r>
        <w:r w:rsidR="009A7D02" w:rsidDel="00142B15">
          <w:rPr>
            <w:rFonts w:ascii="Arial" w:hAnsi="Arial" w:cs="Arial"/>
            <w:sz w:val="18"/>
            <w:szCs w:val="18"/>
            <w:lang w:eastAsia="ja-JP"/>
          </w:rPr>
          <w:delText>a</w:delText>
        </w:r>
        <w:r w:rsidDel="00142B15">
          <w:rPr>
            <w:rFonts w:ascii="Arial" w:hAnsi="Arial" w:cs="Arial"/>
            <w:sz w:val="18"/>
            <w:szCs w:val="18"/>
            <w:lang w:eastAsia="ja-JP"/>
          </w:rPr>
          <w:delText>bilities</w:delText>
        </w:r>
        <w:r w:rsidRPr="00FF0994" w:rsidDel="00142B15">
          <w:rPr>
            <w:rFonts w:ascii="Arial" w:eastAsiaTheme="minorEastAsia" w:hAnsi="Arial" w:cs="Arial"/>
            <w:sz w:val="18"/>
            <w:szCs w:val="18"/>
          </w:rPr>
          <w:tab/>
        </w:r>
        <w:r w:rsidRPr="00FF0994" w:rsidDel="00142B15">
          <w:rPr>
            <w:rFonts w:ascii="Arial" w:hAnsi="Arial" w:cs="Arial"/>
            <w:sz w:val="18"/>
            <w:szCs w:val="18"/>
            <w:lang w:eastAsia="ja-JP"/>
          </w:rPr>
          <w:delText>[NR_FR2_multiRX_DL-Core]</w:delText>
        </w:r>
      </w:del>
    </w:p>
    <w:p w14:paraId="522F9336" w14:textId="65829252" w:rsidR="008F72EA"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 xml:space="preserve">L3 measurement </w:t>
      </w:r>
      <w:ins w:id="86" w:author="Huawei" w:date="2022-11-02T12:13:00Z">
        <w:r w:rsidR="00142B15">
          <w:rPr>
            <w:rFonts w:ascii="Arial" w:eastAsiaTheme="minorEastAsia" w:hAnsi="Arial" w:cs="Arial"/>
            <w:sz w:val="18"/>
            <w:szCs w:val="18"/>
          </w:rPr>
          <w:t xml:space="preserve">specifically </w:t>
        </w:r>
      </w:ins>
      <w:r w:rsidR="00A27C0A">
        <w:rPr>
          <w:rFonts w:ascii="Arial" w:eastAsiaTheme="minorEastAsia" w:hAnsi="Arial" w:cs="Arial"/>
          <w:sz w:val="18"/>
          <w:szCs w:val="18"/>
        </w:rPr>
        <w:t>related</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731DB002" w14:textId="0A87ADCD" w:rsidR="00A0221C" w:rsidRDefault="00142B15" w:rsidP="00FF0994">
      <w:pPr>
        <w:numPr>
          <w:ilvl w:val="3"/>
          <w:numId w:val="1"/>
        </w:numPr>
        <w:tabs>
          <w:tab w:val="left" w:pos="1560"/>
          <w:tab w:val="right" w:pos="15120"/>
        </w:tabs>
        <w:spacing w:before="60" w:after="60"/>
        <w:outlineLvl w:val="0"/>
        <w:rPr>
          <w:ins w:id="87" w:author="Huawei" w:date="2022-11-02T12:13:00Z"/>
          <w:rFonts w:ascii="Arial" w:hAnsi="Arial" w:cs="Arial"/>
          <w:sz w:val="18"/>
          <w:szCs w:val="18"/>
          <w:lang w:eastAsia="ja-JP"/>
        </w:rPr>
      </w:pPr>
      <w:ins w:id="88" w:author="Huawei" w:date="2022-11-02T12:13:00Z">
        <w:r>
          <w:rPr>
            <w:rFonts w:ascii="Arial" w:eastAsiaTheme="minorEastAsia" w:hAnsi="Arial" w:cs="Arial"/>
            <w:sz w:val="18"/>
            <w:szCs w:val="18"/>
          </w:rPr>
          <w:t>L1 measurement specifically related</w:t>
        </w:r>
      </w:ins>
      <w:del w:id="89" w:author="Huawei" w:date="2022-11-02T12:13:00Z">
        <w:r w:rsidR="00A0221C" w:rsidDel="00142B15">
          <w:rPr>
            <w:rFonts w:ascii="Arial" w:eastAsiaTheme="minorEastAsia" w:hAnsi="Arial" w:cs="Arial"/>
            <w:sz w:val="18"/>
            <w:szCs w:val="18"/>
          </w:rPr>
          <w:delText>Others</w:delText>
        </w:r>
      </w:del>
      <w:r w:rsidR="00A0221C">
        <w:rPr>
          <w:rFonts w:ascii="Arial" w:eastAsiaTheme="minorEastAsia" w:hAnsi="Arial" w:cs="Arial"/>
          <w:sz w:val="18"/>
          <w:szCs w:val="18"/>
        </w:rPr>
        <w:t xml:space="preserve"> </w:t>
      </w:r>
      <w:r w:rsidR="00A0221C" w:rsidRPr="00FF0994">
        <w:rPr>
          <w:rFonts w:ascii="Arial" w:eastAsiaTheme="minorEastAsia" w:hAnsi="Arial" w:cs="Arial"/>
          <w:sz w:val="18"/>
          <w:szCs w:val="18"/>
        </w:rPr>
        <w:tab/>
      </w:r>
      <w:bookmarkStart w:id="90" w:name="OLE_LINK119"/>
      <w:r w:rsidR="00A0221C" w:rsidRPr="00FF0994">
        <w:rPr>
          <w:rFonts w:ascii="Arial" w:hAnsi="Arial" w:cs="Arial"/>
          <w:sz w:val="18"/>
          <w:szCs w:val="18"/>
          <w:lang w:eastAsia="ja-JP"/>
        </w:rPr>
        <w:t>[NR_FR2_multiRX_DL-Core]</w:t>
      </w:r>
      <w:bookmarkEnd w:id="90"/>
    </w:p>
    <w:p w14:paraId="40E3C13E" w14:textId="1C6115BB" w:rsidR="00142B15" w:rsidRPr="00FF0994" w:rsidRDefault="00142B15" w:rsidP="00FF0994">
      <w:pPr>
        <w:numPr>
          <w:ilvl w:val="3"/>
          <w:numId w:val="1"/>
        </w:numPr>
        <w:tabs>
          <w:tab w:val="left" w:pos="1560"/>
          <w:tab w:val="right" w:pos="15120"/>
        </w:tabs>
        <w:spacing w:before="60" w:after="60"/>
        <w:outlineLvl w:val="0"/>
        <w:rPr>
          <w:rFonts w:ascii="Arial" w:hAnsi="Arial" w:cs="Arial"/>
          <w:sz w:val="18"/>
          <w:szCs w:val="18"/>
          <w:lang w:eastAsia="ja-JP"/>
        </w:rPr>
      </w:pPr>
      <w:ins w:id="91" w:author="Huawei" w:date="2022-11-02T12:13:00Z">
        <w:r>
          <w:rPr>
            <w:rFonts w:ascii="Arial" w:hAnsi="Arial" w:cs="Arial"/>
            <w:sz w:val="18"/>
            <w:szCs w:val="18"/>
            <w:lang w:eastAsia="ja-JP"/>
          </w:rPr>
          <w:t>TCI state switching requirements</w:t>
        </w:r>
        <w:r>
          <w:rPr>
            <w:rFonts w:ascii="Arial" w:hAnsi="Arial" w:cs="Arial"/>
            <w:sz w:val="18"/>
            <w:szCs w:val="18"/>
            <w:lang w:eastAsia="ja-JP"/>
          </w:rPr>
          <w:tab/>
        </w:r>
        <w:r w:rsidRPr="00FF0994">
          <w:rPr>
            <w:rFonts w:ascii="Arial" w:hAnsi="Arial" w:cs="Arial"/>
            <w:sz w:val="18"/>
            <w:szCs w:val="18"/>
            <w:lang w:eastAsia="ja-JP"/>
          </w:rPr>
          <w:t>[NR_FR2_multiRX_DL-Core]</w:t>
        </w:r>
      </w:ins>
    </w:p>
    <w:p w14:paraId="7490D34C" w14:textId="3396D899" w:rsidR="0098346A" w:rsidRPr="000019ED"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00C5440A" w:rsidRPr="000019ED">
        <w:rPr>
          <w:rFonts w:ascii="Arial" w:hAnsi="Arial" w:cs="Arial"/>
          <w:sz w:val="18"/>
          <w:szCs w:val="18"/>
          <w:lang w:eastAsia="ja-JP"/>
        </w:rPr>
        <w:tab/>
        <w:t>[NR_FR2_multiRX_DL-Core]</w:t>
      </w:r>
    </w:p>
    <w:p w14:paraId="4AE9A87D" w14:textId="25EC642B" w:rsidR="008A0427" w:rsidRPr="000019ED"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92" w:name="OLE_LINK23"/>
      <w:r w:rsidRPr="000019ED">
        <w:rPr>
          <w:rFonts w:ascii="Arial" w:hAnsi="Arial" w:cs="Arial"/>
          <w:sz w:val="18"/>
          <w:szCs w:val="18"/>
          <w:lang w:eastAsia="ja-JP"/>
        </w:rPr>
        <w:t>Even Further RRM enhancement for NR and MR-DC</w:t>
      </w:r>
      <w:r w:rsidR="00271CA2" w:rsidRPr="000019ED">
        <w:rPr>
          <w:rFonts w:ascii="Arial" w:hAnsi="Arial" w:cs="Arial"/>
          <w:sz w:val="18"/>
          <w:szCs w:val="18"/>
          <w:lang w:eastAsia="ja-JP"/>
        </w:rPr>
        <w:tab/>
        <w:t>[NR_RRM_enh3]</w:t>
      </w:r>
    </w:p>
    <w:p w14:paraId="4FBD22C9" w14:textId="725E92C4" w:rsidR="00271CA2" w:rsidRPr="000019ED"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[NR_RRM_enh3-Core]</w:t>
      </w:r>
    </w:p>
    <w:p w14:paraId="3131552D" w14:textId="3FEF7E94" w:rsidR="00271CA2" w:rsidRPr="00FF0994"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FR2 SCell activation delay reduction</w:t>
      </w:r>
      <w:r w:rsidR="00780D2F" w:rsidRPr="000019ED">
        <w:rPr>
          <w:rFonts w:ascii="Arial" w:eastAsiaTheme="minorEastAsia" w:hAnsi="Arial" w:cs="Arial"/>
          <w:sz w:val="18"/>
          <w:szCs w:val="18"/>
        </w:rPr>
        <w:tab/>
        <w:t>[NR_RRM_enh3-Core]</w:t>
      </w:r>
    </w:p>
    <w:p w14:paraId="08CFA0CB" w14:textId="7AF06BE4"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L3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20585361" w14:textId="55898FC2"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L1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41A8EE6D" w14:textId="1E7C4F3C" w:rsidR="004C63E6" w:rsidRPr="000019ED"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Other potential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6F13663D" w14:textId="2E00501B" w:rsidR="00AF2584" w:rsidRPr="000019ED"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FR1-FR1 NR-DC</w:t>
      </w:r>
      <w:r w:rsidR="00780D2F" w:rsidRPr="000019ED">
        <w:rPr>
          <w:rFonts w:ascii="Arial" w:eastAsiaTheme="minorEastAsia" w:hAnsi="Arial" w:cs="Arial"/>
          <w:sz w:val="18"/>
          <w:szCs w:val="18"/>
        </w:rPr>
        <w:tab/>
        <w:t>[NR_RRM_enh3-Core]</w:t>
      </w:r>
    </w:p>
    <w:p w14:paraId="5D0DD7F9" w14:textId="24142D82" w:rsidR="00780D2F" w:rsidRPr="000019ED"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[NR_RRM_enh3-Core]</w:t>
      </w:r>
    </w:p>
    <w:p w14:paraId="00F196BC" w14:textId="5E28330B" w:rsidR="008A0427" w:rsidRPr="000019ED"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enhancements on NR and MR-DC measurement gaps and measurements without gaps</w:t>
      </w:r>
      <w:r w:rsidR="0044547E" w:rsidRPr="000019ED">
        <w:rPr>
          <w:rFonts w:ascii="Arial" w:hAnsi="Arial" w:cs="Arial"/>
          <w:sz w:val="18"/>
          <w:szCs w:val="18"/>
          <w:lang w:eastAsia="ja-JP"/>
        </w:rPr>
        <w:tab/>
        <w:t>[NR_MG_enh2]</w:t>
      </w:r>
    </w:p>
    <w:p w14:paraId="325E13BE" w14:textId="722E5DD0" w:rsidR="0044547E" w:rsidRPr="000019ED"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General and work plan</w:t>
      </w:r>
      <w:r w:rsidR="006F78FE" w:rsidRPr="000019ED">
        <w:rPr>
          <w:rFonts w:ascii="Arial" w:hAnsi="Arial" w:cs="Arial"/>
          <w:sz w:val="18"/>
          <w:szCs w:val="18"/>
          <w:lang w:eastAsia="ja-JP"/>
        </w:rPr>
        <w:tab/>
        <w:t>[NR_MG_enh2-Core]</w:t>
      </w:r>
    </w:p>
    <w:p w14:paraId="725ACD3C" w14:textId="4E4D7B1D" w:rsidR="0064485C"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pre-configured MGs, multiple concurrent MGs and NCSG</w:t>
      </w:r>
      <w:r w:rsidRPr="000019ED">
        <w:rPr>
          <w:rFonts w:ascii="Arial" w:hAnsi="Arial" w:cs="Arial"/>
          <w:sz w:val="18"/>
          <w:szCs w:val="18"/>
          <w:lang w:eastAsia="ja-JP"/>
        </w:rPr>
        <w:tab/>
      </w:r>
      <w:r w:rsidR="006F78FE" w:rsidRPr="000019ED">
        <w:rPr>
          <w:rFonts w:ascii="Arial" w:hAnsi="Arial" w:cs="Arial"/>
          <w:sz w:val="18"/>
          <w:szCs w:val="18"/>
          <w:lang w:eastAsia="ja-JP"/>
        </w:rPr>
        <w:t>[NR_MG_enh2-Core]</w:t>
      </w:r>
    </w:p>
    <w:p w14:paraId="0D78EE1E" w14:textId="127DD519" w:rsidR="00C74796"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Scope and general issues</w:t>
      </w:r>
      <w:r w:rsidR="004420C5" w:rsidRPr="000019ED">
        <w:rPr>
          <w:rFonts w:ascii="Arial" w:hAnsi="Arial" w:cs="Arial"/>
          <w:sz w:val="18"/>
          <w:szCs w:val="18"/>
          <w:lang w:eastAsia="ja-JP"/>
        </w:rPr>
        <w:tab/>
        <w:t>[NR_MG_enh2-Core]</w:t>
      </w:r>
    </w:p>
    <w:p w14:paraId="25E563E8" w14:textId="363D5052" w:rsidR="00E06672"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1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(Pre-configured MG and concurrent MG) </w:t>
      </w:r>
      <w:r w:rsidR="004420C5" w:rsidRPr="000019ED">
        <w:rPr>
          <w:rFonts w:ascii="Arial" w:hAnsi="Arial" w:cs="Arial"/>
          <w:sz w:val="18"/>
          <w:szCs w:val="18"/>
          <w:lang w:eastAsia="ja-JP"/>
        </w:rPr>
        <w:tab/>
        <w:t>[NR_MG_enh2-Core]</w:t>
      </w:r>
    </w:p>
    <w:p w14:paraId="719FED50" w14:textId="38EEA493" w:rsidR="00C74796" w:rsidRPr="00FF0994"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2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(NCSG and concurrent MG) </w:t>
      </w:r>
      <w:r w:rsidR="004420C5" w:rsidRPr="000019ED">
        <w:rPr>
          <w:rFonts w:ascii="Arial" w:hAnsi="Arial" w:cs="Arial"/>
          <w:sz w:val="18"/>
          <w:szCs w:val="18"/>
          <w:lang w:eastAsia="ja-JP"/>
        </w:rPr>
        <w:tab/>
        <w:t>[NR_MG_enh2-Core]</w:t>
      </w:r>
    </w:p>
    <w:p w14:paraId="434493A8" w14:textId="6944A085" w:rsidR="00D47816"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measurements without gaps</w:t>
      </w:r>
      <w:r w:rsidR="006F78FE" w:rsidRPr="000019ED">
        <w:rPr>
          <w:rFonts w:ascii="Arial" w:hAnsi="Arial" w:cs="Arial"/>
          <w:sz w:val="18"/>
          <w:szCs w:val="18"/>
          <w:lang w:eastAsia="ja-JP"/>
        </w:rPr>
        <w:tab/>
        <w:t>[NR_MG_enh2-Core]</w:t>
      </w:r>
    </w:p>
    <w:p w14:paraId="44329555" w14:textId="08E1B895" w:rsidR="0064485C"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Measurement without gaps for UEs reporting NeedForGapsInfoNR</w:t>
      </w:r>
      <w:r w:rsidRPr="000019ED">
        <w:rPr>
          <w:rFonts w:ascii="Arial" w:eastAsiaTheme="minorEastAsia" w:hAnsi="Arial" w:cs="Arial"/>
          <w:sz w:val="18"/>
          <w:szCs w:val="18"/>
        </w:rPr>
        <w:tab/>
      </w:r>
      <w:r w:rsidRPr="00FF0994">
        <w:rPr>
          <w:rFonts w:ascii="Arial" w:hAnsi="Arial" w:cs="Arial"/>
          <w:sz w:val="18"/>
          <w:szCs w:val="18"/>
          <w:lang w:eastAsia="ja-JP"/>
        </w:rPr>
        <w:t>[NR_MG_enh2-Core]</w:t>
      </w:r>
    </w:p>
    <w:p w14:paraId="5672DB68" w14:textId="2486BF81" w:rsidR="00975BBA" w:rsidRPr="00007BA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Inter-RAT measurement without gap</w:t>
      </w:r>
      <w:r w:rsidR="00467A95" w:rsidRPr="000019ED">
        <w:rPr>
          <w:rFonts w:ascii="Arial" w:eastAsiaTheme="minorEastAsia" w:hAnsi="Arial" w:cs="Arial"/>
          <w:sz w:val="18"/>
          <w:szCs w:val="18"/>
        </w:rPr>
        <w:tab/>
      </w:r>
      <w:r w:rsidR="00467A95" w:rsidRPr="00FF0994">
        <w:rPr>
          <w:rFonts w:ascii="Arial" w:hAnsi="Arial" w:cs="Arial"/>
          <w:sz w:val="18"/>
          <w:szCs w:val="18"/>
          <w:lang w:eastAsia="ja-JP"/>
        </w:rPr>
        <w:t>[NR_MG_enh2-Core]</w:t>
      </w:r>
    </w:p>
    <w:p w14:paraId="606D6B43" w14:textId="6B7741B6" w:rsidR="00012908" w:rsidRPr="00FF0994" w:rsidDel="00605408" w:rsidRDefault="00341C2F" w:rsidP="00FF0994">
      <w:pPr>
        <w:numPr>
          <w:ilvl w:val="3"/>
          <w:numId w:val="1"/>
        </w:numPr>
        <w:tabs>
          <w:tab w:val="left" w:pos="1560"/>
          <w:tab w:val="right" w:pos="15120"/>
        </w:tabs>
        <w:spacing w:before="60" w:after="60"/>
        <w:outlineLvl w:val="0"/>
        <w:rPr>
          <w:del w:id="93" w:author="Huawei" w:date="2022-10-31T16:21:00Z"/>
          <w:rFonts w:ascii="Arial" w:eastAsiaTheme="minorEastAsia" w:hAnsi="Arial" w:cs="Arial"/>
          <w:sz w:val="18"/>
          <w:szCs w:val="18"/>
        </w:rPr>
      </w:pPr>
      <w:del w:id="94" w:author="Huawei" w:date="2022-10-31T16:21:00Z">
        <w:r w:rsidDel="00605408">
          <w:rPr>
            <w:rFonts w:ascii="Arial" w:hAnsi="Arial" w:cs="Arial"/>
            <w:sz w:val="18"/>
            <w:szCs w:val="18"/>
            <w:lang w:eastAsia="ja-JP"/>
          </w:rPr>
          <w:delText>O</w:delText>
        </w:r>
        <w:r w:rsidR="00012908" w:rsidDel="00605408">
          <w:rPr>
            <w:rFonts w:ascii="Arial" w:hAnsi="Arial" w:cs="Arial"/>
            <w:sz w:val="18"/>
            <w:szCs w:val="18"/>
            <w:lang w:eastAsia="ja-JP"/>
          </w:rPr>
          <w:delText>thers</w:delText>
        </w:r>
        <w:r w:rsidDel="00605408">
          <w:rPr>
            <w:rFonts w:ascii="Arial" w:hAnsi="Arial" w:cs="Arial"/>
            <w:sz w:val="18"/>
            <w:szCs w:val="18"/>
            <w:lang w:eastAsia="ja-JP"/>
          </w:rPr>
          <w:delText xml:space="preserve"> </w:delText>
        </w:r>
        <w:r w:rsidRPr="000019ED" w:rsidDel="00605408">
          <w:rPr>
            <w:rFonts w:ascii="Arial" w:eastAsiaTheme="minorEastAsia" w:hAnsi="Arial" w:cs="Arial"/>
            <w:sz w:val="18"/>
            <w:szCs w:val="18"/>
          </w:rPr>
          <w:tab/>
        </w:r>
        <w:r w:rsidRPr="00FF0994" w:rsidDel="00605408">
          <w:rPr>
            <w:rFonts w:ascii="Arial" w:hAnsi="Arial" w:cs="Arial"/>
            <w:sz w:val="18"/>
            <w:szCs w:val="18"/>
            <w:lang w:eastAsia="ja-JP"/>
          </w:rPr>
          <w:delText>[NR_MG_enh2-Core]</w:delText>
        </w:r>
      </w:del>
    </w:p>
    <w:p w14:paraId="55081862" w14:textId="6E1258D3" w:rsidR="00F12205" w:rsidRPr="000019ED"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[NR_MG_enh2-Core]</w:t>
      </w:r>
    </w:p>
    <w:bookmarkEnd w:id="92"/>
    <w:p w14:paraId="4F305D2C" w14:textId="2D977CEF" w:rsidR="008A0427" w:rsidRPr="000019ED"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Support of intra-band non-collocated EN-DC/NR-CA deployment</w:t>
      </w:r>
      <w:r w:rsidR="008E3CAE" w:rsidRPr="000019ED">
        <w:rPr>
          <w:rFonts w:ascii="Arial" w:hAnsi="Arial" w:cs="Arial"/>
          <w:sz w:val="18"/>
          <w:szCs w:val="18"/>
          <w:lang w:eastAsia="ja-JP"/>
        </w:rPr>
        <w:tab/>
        <w:t>[NonCol_intraB_ENDC_NR_CA]</w:t>
      </w:r>
    </w:p>
    <w:p w14:paraId="05587545" w14:textId="310AFB51" w:rsidR="008E3CAE" w:rsidRPr="000019ED"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4DD446DF" w14:textId="7FACFA45" w:rsidR="00010EBB" w:rsidRPr="00007BA0" w:rsidRDefault="00876540"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 xml:space="preserve">UE </w:t>
      </w:r>
      <w:r w:rsidR="009856B4" w:rsidRPr="000019ED">
        <w:rPr>
          <w:rFonts w:ascii="Arial" w:hAnsi="Arial" w:cs="Arial"/>
          <w:sz w:val="18"/>
          <w:szCs w:val="18"/>
          <w:lang w:eastAsia="ja-JP"/>
        </w:rPr>
        <w:t>RF</w:t>
      </w:r>
      <w:r w:rsidR="008A6231">
        <w:rPr>
          <w:rFonts w:ascii="Arial" w:hAnsi="Arial" w:cs="Arial"/>
          <w:sz w:val="18"/>
          <w:szCs w:val="18"/>
          <w:lang w:eastAsia="ja-JP"/>
        </w:rPr>
        <w:t xml:space="preserve"> architecture and RF requirements</w:t>
      </w:r>
      <w:r w:rsidR="009D22EA" w:rsidRPr="000019ED">
        <w:rPr>
          <w:rFonts w:ascii="Arial" w:hAnsi="Arial" w:cs="Arial"/>
          <w:sz w:val="18"/>
          <w:szCs w:val="18"/>
          <w:lang w:eastAsia="ja-JP"/>
        </w:rPr>
        <w:tab/>
        <w:t>[NonCol_intraB_ENDC_NR_CA-Core]</w:t>
      </w:r>
    </w:p>
    <w:p w14:paraId="0A8F453C" w14:textId="2C9EC52D" w:rsidR="00B567B4" w:rsidRPr="000019ED" w:rsidRDefault="00B567B4"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 xml:space="preserve">RRM </w:t>
      </w:r>
      <w:r w:rsidR="00F0712C">
        <w:rPr>
          <w:rFonts w:ascii="Arial" w:hAnsi="Arial" w:cs="Arial"/>
          <w:sz w:val="18"/>
          <w:szCs w:val="18"/>
          <w:lang w:eastAsia="ja-JP"/>
        </w:rPr>
        <w:t xml:space="preserve">Core </w:t>
      </w:r>
      <w:r>
        <w:rPr>
          <w:rFonts w:ascii="Arial" w:hAnsi="Arial" w:cs="Arial"/>
          <w:sz w:val="18"/>
          <w:szCs w:val="18"/>
          <w:lang w:eastAsia="ja-JP"/>
        </w:rPr>
        <w:t>requirements</w:t>
      </w:r>
      <w:r w:rsidR="00E00931" w:rsidRPr="000019ED">
        <w:rPr>
          <w:rFonts w:ascii="Arial" w:hAnsi="Arial" w:cs="Arial"/>
          <w:sz w:val="18"/>
          <w:szCs w:val="18"/>
          <w:lang w:eastAsia="ja-JP"/>
        </w:rPr>
        <w:tab/>
        <w:t>[NonCol_intraB_ENDC_NR_CA-Core]</w:t>
      </w:r>
    </w:p>
    <w:p w14:paraId="30CAC63A" w14:textId="27ED990F" w:rsidR="009D22EA" w:rsidRPr="000019ED"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51B58C37" w14:textId="77777777" w:rsidR="00EE6A7F" w:rsidRPr="000019ED"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Enhanced NR support for high speed train scenario in frequency range 2</w:t>
      </w:r>
      <w:r w:rsidRPr="000019ED">
        <w:rPr>
          <w:rFonts w:ascii="Arial" w:eastAsiaTheme="minorEastAsia" w:hAnsi="Arial" w:cs="Arial"/>
          <w:sz w:val="18"/>
          <w:szCs w:val="18"/>
        </w:rPr>
        <w:tab/>
        <w:t>[NR_HST_FR2_enh]</w:t>
      </w:r>
    </w:p>
    <w:p w14:paraId="3CD1082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[NR_HST_FR2_enh-Core]</w:t>
      </w:r>
    </w:p>
    <w:p w14:paraId="3A318DEA"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requirements for intra-band carrier aggregation (CA) scenario</w:t>
      </w:r>
      <w:r w:rsidRPr="000019ED">
        <w:rPr>
          <w:rFonts w:ascii="Arial" w:eastAsiaTheme="minorEastAsia" w:hAnsi="Arial" w:cs="Arial"/>
          <w:sz w:val="18"/>
          <w:szCs w:val="18"/>
        </w:rPr>
        <w:tab/>
        <w:t>[NR_HST_FR2_enh-Core]</w:t>
      </w:r>
    </w:p>
    <w:p w14:paraId="1A1E1F21"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 for simultaneous multi-panel operation for train roof-mounted FR2 high power devices</w:t>
      </w:r>
      <w:r w:rsidRPr="000019ED">
        <w:rPr>
          <w:rFonts w:ascii="Arial" w:eastAsiaTheme="minorEastAsia" w:hAnsi="Arial" w:cs="Arial"/>
          <w:sz w:val="18"/>
          <w:szCs w:val="18"/>
        </w:rPr>
        <w:tab/>
        <w:t>[NR_HST_FR2_enh-Core]</w:t>
      </w:r>
    </w:p>
    <w:p w14:paraId="109CF5A8" w14:textId="7E25F5EC"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Study on reference tunnel deployment scenario and UL timing adjustment solution</w:t>
      </w:r>
      <w:r w:rsidRPr="000019ED">
        <w:rPr>
          <w:rFonts w:ascii="Arial" w:eastAsiaTheme="minorEastAsia" w:hAnsi="Arial" w:cs="Arial"/>
          <w:sz w:val="18"/>
          <w:szCs w:val="18"/>
        </w:rPr>
        <w:tab/>
        <w:t>[NR_HST_FR2_enh-Core]</w:t>
      </w:r>
    </w:p>
    <w:p w14:paraId="11584F82" w14:textId="29C50B9A" w:rsidR="00CF02B8" w:rsidRDefault="00CF02B8" w:rsidP="00CF02B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Tunnel deployment scenario</w:t>
      </w:r>
      <w:r w:rsidR="00F26AFE">
        <w:rPr>
          <w:rFonts w:ascii="Arial" w:eastAsiaTheme="minorEastAsia" w:hAnsi="Arial" w:cs="Arial"/>
          <w:sz w:val="18"/>
          <w:szCs w:val="18"/>
        </w:rPr>
        <w:t>s</w:t>
      </w:r>
      <w:r w:rsidR="00F26AFE" w:rsidRPr="000019ED">
        <w:rPr>
          <w:rFonts w:ascii="Arial" w:eastAsiaTheme="minorEastAsia" w:hAnsi="Arial" w:cs="Arial"/>
          <w:sz w:val="18"/>
          <w:szCs w:val="18"/>
        </w:rPr>
        <w:tab/>
        <w:t>[NR_HST_FR2_enh-Core]</w:t>
      </w:r>
    </w:p>
    <w:p w14:paraId="30CFAD56" w14:textId="075AE06D" w:rsidR="00F26AFE" w:rsidRPr="000019ED" w:rsidRDefault="00F26AFE"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UL timing adjustment solutions</w:t>
      </w:r>
      <w:r w:rsidRPr="000019ED">
        <w:rPr>
          <w:rFonts w:ascii="Arial" w:eastAsiaTheme="minorEastAsia" w:hAnsi="Arial" w:cs="Arial"/>
          <w:sz w:val="18"/>
          <w:szCs w:val="18"/>
        </w:rPr>
        <w:tab/>
        <w:t>[NR_HST_FR2_enh-Core]</w:t>
      </w:r>
    </w:p>
    <w:p w14:paraId="7088D823" w14:textId="510A2D88"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[NR_HST_FR2_enh-Core]</w:t>
      </w:r>
    </w:p>
    <w:p w14:paraId="146A005E" w14:textId="2FD28C1C" w:rsidR="006B46C9" w:rsidRDefault="0075152D"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75152D">
        <w:rPr>
          <w:rFonts w:ascii="Arial" w:eastAsiaTheme="minorEastAsia" w:hAnsi="Arial" w:cs="Arial"/>
          <w:sz w:val="18"/>
          <w:szCs w:val="18"/>
        </w:rPr>
        <w:lastRenderedPageBreak/>
        <w:t>RRM impact by multi-panel simultaneous reception</w:t>
      </w:r>
      <w:r w:rsidR="00E96861" w:rsidRPr="000019ED">
        <w:rPr>
          <w:rFonts w:ascii="Arial" w:eastAsiaTheme="minorEastAsia" w:hAnsi="Arial" w:cs="Arial"/>
          <w:sz w:val="18"/>
          <w:szCs w:val="18"/>
        </w:rPr>
        <w:tab/>
        <w:t>[NR_HST_FR2_enh-Core]</w:t>
      </w:r>
    </w:p>
    <w:p w14:paraId="7EC2FD17" w14:textId="5C9734D4" w:rsidR="0075152D" w:rsidRDefault="0075152D"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75152D">
        <w:rPr>
          <w:rFonts w:ascii="Arial" w:eastAsiaTheme="minorEastAsia" w:hAnsi="Arial" w:cs="Arial"/>
          <w:sz w:val="18"/>
          <w:szCs w:val="18"/>
        </w:rPr>
        <w:t>RRM impact by CA</w:t>
      </w:r>
      <w:r w:rsidR="00E96861" w:rsidRPr="000019ED">
        <w:rPr>
          <w:rFonts w:ascii="Arial" w:eastAsiaTheme="minorEastAsia" w:hAnsi="Arial" w:cs="Arial"/>
          <w:sz w:val="18"/>
          <w:szCs w:val="18"/>
        </w:rPr>
        <w:tab/>
        <w:t>[NR_HST_FR2_enh-Core]</w:t>
      </w:r>
    </w:p>
    <w:p w14:paraId="75ED32AF" w14:textId="18E9CE2C" w:rsidR="00E96861" w:rsidRPr="000019ED" w:rsidRDefault="00E96861"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0019ED">
        <w:rPr>
          <w:rFonts w:ascii="Arial" w:eastAsiaTheme="minorEastAsia" w:hAnsi="Arial" w:cs="Arial"/>
          <w:sz w:val="18"/>
          <w:szCs w:val="18"/>
        </w:rPr>
        <w:tab/>
        <w:t>[NR_HST_FR2_enh-Core]</w:t>
      </w:r>
    </w:p>
    <w:p w14:paraId="4CD8BA1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[NR_HST_FR2_enh-Core]</w:t>
      </w:r>
    </w:p>
    <w:p w14:paraId="5073C163" w14:textId="11DCA91B" w:rsidR="008A0427" w:rsidRPr="000019ED"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Air-to-ground network for NR</w:t>
      </w:r>
      <w:r w:rsidR="00024A20" w:rsidRPr="000019ED">
        <w:rPr>
          <w:rFonts w:ascii="Arial" w:hAnsi="Arial" w:cs="Arial"/>
          <w:sz w:val="18"/>
          <w:szCs w:val="18"/>
          <w:lang w:eastAsia="ja-JP"/>
        </w:rPr>
        <w:tab/>
        <w:t>[NR_ATG]</w:t>
      </w:r>
    </w:p>
    <w:p w14:paraId="7E912EAF" w14:textId="630529D9" w:rsidR="00024A20" w:rsidRPr="000019ED"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FR1 co-existence evaluation for ATG network</w:t>
      </w:r>
      <w:r w:rsidR="0086628B" w:rsidRPr="000019ED">
        <w:rPr>
          <w:rFonts w:ascii="Arial" w:eastAsiaTheme="minorEastAsia" w:hAnsi="Arial" w:cs="Arial"/>
          <w:sz w:val="18"/>
          <w:szCs w:val="18"/>
        </w:rPr>
        <w:tab/>
        <w:t>[NR_ATG-Core]</w:t>
      </w:r>
    </w:p>
    <w:p w14:paraId="59889829" w14:textId="253A4C32"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0FE9C64" w14:textId="6CE7589D"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scenario and network layout</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DEB1EF8" w14:textId="57718ACF"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system parameters and modeling</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8FD2AC1" w14:textId="6DA9EA9C"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Co-existence simulation results </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E58DE61" w14:textId="0394785C" w:rsidR="003B29FA"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w:t>
      </w:r>
      <w:r w:rsidR="0086628B" w:rsidRPr="000019ED">
        <w:rPr>
          <w:rFonts w:ascii="Arial" w:eastAsiaTheme="minorEastAsia" w:hAnsi="Arial" w:cs="Arial"/>
          <w:sz w:val="18"/>
          <w:szCs w:val="18"/>
        </w:rPr>
        <w:t xml:space="preserve"> </w:t>
      </w:r>
      <w:r w:rsidR="003B29FA" w:rsidRPr="000019ED">
        <w:rPr>
          <w:rFonts w:ascii="Arial" w:eastAsiaTheme="minorEastAsia" w:hAnsi="Arial" w:cs="Arial"/>
          <w:sz w:val="18"/>
          <w:szCs w:val="18"/>
        </w:rPr>
        <w:t>requirements</w:t>
      </w:r>
      <w:r w:rsidR="0086628B" w:rsidRPr="000019ED">
        <w:rPr>
          <w:rFonts w:ascii="Arial" w:eastAsiaTheme="minorEastAsia" w:hAnsi="Arial" w:cs="Arial"/>
          <w:sz w:val="18"/>
          <w:szCs w:val="18"/>
        </w:rPr>
        <w:tab/>
        <w:t>[NR_ATG-Core]</w:t>
      </w:r>
    </w:p>
    <w:p w14:paraId="69803CC8" w14:textId="4A256C61"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w:t>
      </w:r>
      <w:r w:rsidR="00C468B6">
        <w:rPr>
          <w:rFonts w:ascii="Arial" w:eastAsiaTheme="minorEastAsia" w:hAnsi="Arial" w:cs="Arial"/>
          <w:sz w:val="18"/>
          <w:szCs w:val="18"/>
        </w:rPr>
        <w:t>p</w:t>
      </w:r>
      <w:r>
        <w:rPr>
          <w:rFonts w:ascii="Arial" w:eastAsiaTheme="minorEastAsia" w:hAnsi="Arial" w:cs="Arial"/>
          <w:sz w:val="18"/>
          <w:szCs w:val="18"/>
        </w:rPr>
        <w:t>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3C8981D8" w14:textId="72598259"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Tx</w:t>
      </w:r>
      <w:r>
        <w:rPr>
          <w:rFonts w:ascii="Arial" w:eastAsiaTheme="minorEastAsia" w:hAnsi="Arial" w:cs="Arial"/>
          <w:sz w:val="18"/>
          <w:szCs w:val="18"/>
        </w:rPr>
        <w:t xml:space="preserve">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2D10AEB0" w14:textId="2415BF8F"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Rx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7D00538C" w14:textId="6BFFB61D" w:rsidR="003E4314"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 xml:space="preserve">BS RF requirements </w:t>
      </w:r>
      <w:r w:rsidRPr="000019ED">
        <w:rPr>
          <w:rFonts w:ascii="Arial" w:eastAsiaTheme="minorEastAsia" w:hAnsi="Arial" w:cs="Arial"/>
          <w:sz w:val="18"/>
          <w:szCs w:val="18"/>
        </w:rPr>
        <w:tab/>
        <w:t>[NR_ATG-Core]</w:t>
      </w:r>
    </w:p>
    <w:p w14:paraId="6A99E562" w14:textId="7A496FFC"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[NR_ATG-Core]</w:t>
      </w:r>
    </w:p>
    <w:p w14:paraId="6E5A1C71" w14:textId="5E562A4F" w:rsidR="0064254F"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7C4685" w:rsidRPr="000019ED">
        <w:rPr>
          <w:rFonts w:ascii="Arial" w:eastAsiaTheme="minorEastAsia" w:hAnsi="Arial" w:cs="Arial"/>
          <w:sz w:val="18"/>
          <w:szCs w:val="18"/>
        </w:rPr>
        <w:tab/>
        <w:t>[NR_ATG-Core]</w:t>
      </w:r>
    </w:p>
    <w:p w14:paraId="6609ADD3" w14:textId="2AA1FF94" w:rsidR="0064254F"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Mobility requirements</w:t>
      </w:r>
      <w:r w:rsidR="007C4685" w:rsidRPr="000019ED">
        <w:rPr>
          <w:rFonts w:ascii="Arial" w:eastAsiaTheme="minorEastAsia" w:hAnsi="Arial" w:cs="Arial"/>
          <w:sz w:val="18"/>
          <w:szCs w:val="18"/>
        </w:rPr>
        <w:tab/>
        <w:t>[NR_ATG-Core]</w:t>
      </w:r>
    </w:p>
    <w:p w14:paraId="507E621C" w14:textId="23D6934E" w:rsidR="0025705E"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Timing </w:t>
      </w:r>
      <w:del w:id="95" w:author="Huawei" w:date="2022-10-28T18:38:00Z">
        <w:r w:rsidDel="002D120F">
          <w:rPr>
            <w:rFonts w:ascii="Arial" w:eastAsiaTheme="minorEastAsia" w:hAnsi="Arial" w:cs="Arial"/>
            <w:sz w:val="18"/>
            <w:szCs w:val="18"/>
          </w:rPr>
          <w:delText xml:space="preserve">and frequency </w:delText>
        </w:r>
      </w:del>
      <w:r>
        <w:rPr>
          <w:rFonts w:ascii="Arial" w:eastAsiaTheme="minorEastAsia" w:hAnsi="Arial" w:cs="Arial"/>
          <w:sz w:val="18"/>
          <w:szCs w:val="18"/>
        </w:rPr>
        <w:t>adjustments</w:t>
      </w:r>
      <w:r w:rsidR="007C4685" w:rsidRPr="000019ED">
        <w:rPr>
          <w:rFonts w:ascii="Arial" w:eastAsiaTheme="minorEastAsia" w:hAnsi="Arial" w:cs="Arial"/>
          <w:sz w:val="18"/>
          <w:szCs w:val="18"/>
        </w:rPr>
        <w:tab/>
        <w:t>[NR_ATG-Core]</w:t>
      </w:r>
    </w:p>
    <w:p w14:paraId="3101E0A8" w14:textId="79DDD633" w:rsidR="0025705E"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Signaling characteristics</w:t>
      </w:r>
      <w:r w:rsidR="007C4685" w:rsidRPr="000019ED">
        <w:rPr>
          <w:rFonts w:ascii="Arial" w:eastAsiaTheme="minorEastAsia" w:hAnsi="Arial" w:cs="Arial"/>
          <w:sz w:val="18"/>
          <w:szCs w:val="18"/>
        </w:rPr>
        <w:tab/>
        <w:t>[NR_ATG-Core]</w:t>
      </w:r>
    </w:p>
    <w:p w14:paraId="7CE335CA" w14:textId="4E6F4B94" w:rsidR="0082155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Measurement requirements</w:t>
      </w:r>
      <w:r w:rsidR="007C4685" w:rsidRPr="000019ED">
        <w:rPr>
          <w:rFonts w:ascii="Arial" w:eastAsiaTheme="minorEastAsia" w:hAnsi="Arial" w:cs="Arial"/>
          <w:sz w:val="18"/>
          <w:szCs w:val="18"/>
        </w:rPr>
        <w:tab/>
        <w:t>[NR_ATG-Core]</w:t>
      </w:r>
    </w:p>
    <w:p w14:paraId="5D7C8D24" w14:textId="5548C2D1" w:rsidR="00821558" w:rsidRPr="000019ED"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0019ED">
        <w:rPr>
          <w:rFonts w:ascii="Arial" w:eastAsiaTheme="minorEastAsia" w:hAnsi="Arial" w:cs="Arial"/>
          <w:sz w:val="18"/>
          <w:szCs w:val="18"/>
        </w:rPr>
        <w:tab/>
        <w:t>[NR_ATG-Core]</w:t>
      </w:r>
    </w:p>
    <w:p w14:paraId="3AD53F1F" w14:textId="606B1C45" w:rsidR="003B29FA" w:rsidRPr="000019ED"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[NR_ATG-Core]</w:t>
      </w:r>
    </w:p>
    <w:p w14:paraId="41FA15DC" w14:textId="0A08CEF9"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Enhancement of </w:t>
      </w:r>
      <w:r w:rsidR="00D415F6">
        <w:rPr>
          <w:rFonts w:ascii="Arial" w:hAnsi="Arial" w:cs="Arial"/>
          <w:sz w:val="18"/>
          <w:szCs w:val="18"/>
          <w:lang w:eastAsia="ja-JP"/>
        </w:rPr>
        <w:t xml:space="preserve">TRP </w:t>
      </w:r>
      <w:r w:rsidRPr="00E13633">
        <w:rPr>
          <w:rFonts w:ascii="Arial" w:hAnsi="Arial" w:cs="Arial"/>
          <w:sz w:val="18"/>
          <w:szCs w:val="18"/>
          <w:lang w:eastAsia="ja-JP"/>
        </w:rPr>
        <w:t>and TRS requirements and test methodologies</w:t>
      </w:r>
      <w:r w:rsidRPr="00E13633">
        <w:rPr>
          <w:rFonts w:ascii="Arial" w:hAnsi="Arial" w:cs="Arial"/>
          <w:sz w:val="18"/>
          <w:szCs w:val="18"/>
          <w:lang w:eastAsia="ja-JP"/>
        </w:rPr>
        <w:tab/>
        <w:t>[NR_FR1_TRP_TRS_Enh]</w:t>
      </w:r>
    </w:p>
    <w:p w14:paraId="32257CA7" w14:textId="5A5AC9FA"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 xml:space="preserve">General and work plan </w:t>
      </w:r>
      <w:r w:rsidRPr="00E13633">
        <w:rPr>
          <w:rFonts w:ascii="Arial" w:eastAsiaTheme="minorEastAsia" w:hAnsi="Arial" w:cs="Arial"/>
          <w:sz w:val="18"/>
          <w:szCs w:val="18"/>
        </w:rPr>
        <w:tab/>
        <w:t>[NR_FR1_TRP_TRS_</w:t>
      </w:r>
      <w:r w:rsidR="00243187">
        <w:rPr>
          <w:rFonts w:ascii="Arial" w:eastAsiaTheme="minorEastAsia" w:hAnsi="Arial" w:cs="Arial"/>
          <w:sz w:val="18"/>
          <w:szCs w:val="18"/>
        </w:rPr>
        <w:t>e</w:t>
      </w:r>
      <w:r w:rsidRPr="00E13633">
        <w:rPr>
          <w:rFonts w:ascii="Arial" w:eastAsiaTheme="minorEastAsia" w:hAnsi="Arial" w:cs="Arial"/>
          <w:sz w:val="18"/>
          <w:szCs w:val="18"/>
        </w:rPr>
        <w:t>nh-Core]</w:t>
      </w:r>
    </w:p>
    <w:p w14:paraId="632BE370" w14:textId="680361A5"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Enhancement of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5C1388C" w14:textId="64C5F15F"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Anechoic chamber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78BBCD2D" w14:textId="18C9C213"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Reverberation chamber test methodology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57BB2A66" w14:textId="0F271059"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MU assessment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425674A1" w14:textId="68AAD7B5" w:rsidR="003E4314" w:rsidRPr="00FF0994"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Testing time reduction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D4B15AF" w14:textId="7D222F7D" w:rsidR="00562E87" w:rsidRPr="00E13633" w:rsidRDefault="00562E87" w:rsidP="00FF09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hAnsi="Arial" w:cs="Arial"/>
          <w:sz w:val="18"/>
          <w:szCs w:val="18"/>
          <w:lang w:eastAsia="ja-JP"/>
        </w:rPr>
        <w:t>[NR_FR1_TRP_TRS_</w:t>
      </w:r>
      <w:r w:rsidR="00243187">
        <w:rPr>
          <w:rFonts w:ascii="Arial" w:hAnsi="Arial" w:cs="Arial"/>
          <w:sz w:val="18"/>
          <w:szCs w:val="18"/>
          <w:lang w:eastAsia="ja-JP"/>
        </w:rPr>
        <w:t>e</w:t>
      </w:r>
      <w:r>
        <w:rPr>
          <w:rFonts w:ascii="Arial" w:hAnsi="Arial" w:cs="Arial"/>
          <w:sz w:val="18"/>
          <w:szCs w:val="18"/>
          <w:lang w:eastAsia="ja-JP"/>
        </w:rPr>
        <w:t>nh-Core</w:t>
      </w:r>
    </w:p>
    <w:p w14:paraId="09C51BB5" w14:textId="77777777"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Enhancement of</w:t>
      </w:r>
      <w:r w:rsidRPr="00E13633">
        <w:rPr>
          <w:rFonts w:ascii="Arial" w:hAnsi="Arial" w:cs="Arial" w:hint="eastAsia"/>
          <w:sz w:val="18"/>
          <w:szCs w:val="18"/>
          <w:lang w:eastAsia="ja-JP"/>
        </w:rPr>
        <w:t xml:space="preserve"> </w:t>
      </w:r>
      <w:r w:rsidRPr="00E13633">
        <w:rPr>
          <w:rFonts w:ascii="Arial" w:hAnsi="Arial" w:cs="Arial"/>
          <w:sz w:val="18"/>
          <w:szCs w:val="18"/>
          <w:lang w:eastAsia="ja-JP"/>
        </w:rPr>
        <w:t xml:space="preserve">Multiple Input Multiple Output Over-the-Air test methodology and requirements for NR UEs </w:t>
      </w:r>
      <w:r w:rsidRPr="00E13633">
        <w:rPr>
          <w:rFonts w:ascii="Arial" w:hAnsi="Arial" w:cs="Arial"/>
          <w:sz w:val="18"/>
          <w:szCs w:val="18"/>
          <w:lang w:eastAsia="ja-JP"/>
        </w:rPr>
        <w:tab/>
        <w:t>[NR_MIMO_OTA_enh]</w:t>
      </w:r>
    </w:p>
    <w:p w14:paraId="69C4B2B6"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 and work plan</w:t>
      </w:r>
      <w:r w:rsidRPr="00E13633">
        <w:rPr>
          <w:rFonts w:ascii="Arial" w:hAnsi="Arial" w:cs="Arial"/>
          <w:sz w:val="18"/>
          <w:szCs w:val="18"/>
          <w:lang w:eastAsia="ja-JP"/>
        </w:rPr>
        <w:tab/>
        <w:t xml:space="preserve"> [NR_MIMO_OTA_enh-Core]</w:t>
      </w:r>
    </w:p>
    <w:p w14:paraId="3A08E6A8"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FR2 MIMO OTA test methodology enhancement   </w:t>
      </w:r>
      <w:r w:rsidRPr="00E13633">
        <w:rPr>
          <w:rFonts w:ascii="Arial" w:hAnsi="Arial" w:cs="Arial"/>
          <w:sz w:val="18"/>
          <w:szCs w:val="18"/>
          <w:lang w:eastAsia="ja-JP"/>
        </w:rPr>
        <w:tab/>
        <w:t>[NR_MIMO_OTA_enh-Core]</w:t>
      </w:r>
    </w:p>
    <w:p w14:paraId="363B930C"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FR1 MIMO OTA test methodology enhancement </w:t>
      </w:r>
      <w:r w:rsidRPr="00E13633">
        <w:rPr>
          <w:rFonts w:ascii="Arial" w:hAnsi="Arial" w:cs="Arial"/>
          <w:sz w:val="18"/>
          <w:szCs w:val="18"/>
          <w:lang w:eastAsia="ja-JP"/>
        </w:rPr>
        <w:tab/>
        <w:t>[NR_MIMO_OTA_enh-Core]</w:t>
      </w:r>
    </w:p>
    <w:p w14:paraId="2685100C" w14:textId="77777777" w:rsidR="003E4314"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MU assessment </w:t>
      </w:r>
      <w:r w:rsidRPr="00E13633">
        <w:rPr>
          <w:rFonts w:ascii="Arial" w:hAnsi="Arial" w:cs="Arial"/>
          <w:sz w:val="18"/>
          <w:szCs w:val="18"/>
          <w:lang w:eastAsia="ja-JP"/>
        </w:rPr>
        <w:tab/>
        <w:t>[NR_MIMO_OTA_enh-Core]</w:t>
      </w:r>
    </w:p>
    <w:p w14:paraId="53985588" w14:textId="7F5EEDA6" w:rsidR="00562E87" w:rsidRDefault="00562E87"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r>
      <w:r w:rsidRPr="00E13633">
        <w:rPr>
          <w:rFonts w:ascii="Arial" w:hAnsi="Arial" w:cs="Arial"/>
          <w:sz w:val="18"/>
          <w:szCs w:val="18"/>
          <w:lang w:eastAsia="ja-JP"/>
        </w:rPr>
        <w:t>[NR_MIMO_OTA_enh-Core]</w:t>
      </w:r>
    </w:p>
    <w:p w14:paraId="08287603" w14:textId="4D38E626" w:rsidR="003E4314" w:rsidRPr="00FF0994"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and UE EMC enhancements</w:t>
      </w:r>
      <w:r>
        <w:rPr>
          <w:rFonts w:ascii="Arial" w:eastAsiaTheme="minorEastAsia" w:hAnsi="Arial" w:cs="Arial"/>
          <w:sz w:val="18"/>
          <w:szCs w:val="18"/>
        </w:rPr>
        <w:tab/>
      </w:r>
      <w:r w:rsidRPr="00FF0994">
        <w:rPr>
          <w:rFonts w:ascii="Arial" w:hAnsi="Arial" w:cs="Arial"/>
          <w:sz w:val="18"/>
          <w:szCs w:val="18"/>
          <w:lang w:eastAsia="ja-JP"/>
        </w:rPr>
        <w:t>[NR_LTE_EMC_enh]</w:t>
      </w:r>
    </w:p>
    <w:p w14:paraId="40308FC6" w14:textId="3BF27D93"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0EB660BA" w14:textId="3776CDA0"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lastRenderedPageBreak/>
        <w:t>BS EMC enhancements</w:t>
      </w:r>
      <w:r w:rsidR="00BA0B23">
        <w:rPr>
          <w:rFonts w:ascii="Arial" w:eastAsiaTheme="minorEastAsia" w:hAnsi="Arial" w:cs="Arial"/>
          <w:sz w:val="18"/>
          <w:szCs w:val="18"/>
        </w:rPr>
        <w:tab/>
      </w:r>
      <w:r w:rsidR="00BA0B23" w:rsidRPr="000932A7">
        <w:rPr>
          <w:rFonts w:ascii="Arial" w:hAnsi="Arial" w:cs="Arial"/>
          <w:sz w:val="18"/>
          <w:szCs w:val="18"/>
          <w:lang w:eastAsia="ja-JP"/>
        </w:rPr>
        <w:t>[NR_LTE_EMC_enh</w:t>
      </w:r>
      <w:r w:rsidR="00BA0B23">
        <w:rPr>
          <w:rFonts w:ascii="Arial" w:hAnsi="Arial" w:cs="Arial"/>
          <w:sz w:val="18"/>
          <w:szCs w:val="18"/>
          <w:lang w:eastAsia="ja-JP"/>
        </w:rPr>
        <w:t>-Core</w:t>
      </w:r>
      <w:r w:rsidR="005F70A6">
        <w:rPr>
          <w:rFonts w:ascii="Arial" w:hAnsi="Arial" w:cs="Arial"/>
          <w:sz w:val="18"/>
          <w:szCs w:val="18"/>
          <w:lang w:eastAsia="ja-JP"/>
        </w:rPr>
        <w:t>/Perf</w:t>
      </w:r>
      <w:r w:rsidR="00BA0B23">
        <w:rPr>
          <w:rFonts w:ascii="Arial" w:hAnsi="Arial" w:cs="Arial"/>
          <w:sz w:val="18"/>
          <w:szCs w:val="18"/>
          <w:lang w:eastAsia="ja-JP"/>
        </w:rPr>
        <w:t>]</w:t>
      </w:r>
    </w:p>
    <w:p w14:paraId="602AB58D" w14:textId="00157A56" w:rsidR="001825CC"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EMC enhancements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2997CD" w14:textId="799990F7" w:rsidR="00BA0B23"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7F25B1" w14:textId="77777777" w:rsidR="004D72CE" w:rsidRDefault="004D72CE" w:rsidP="004D72CE">
      <w:pPr>
        <w:numPr>
          <w:ilvl w:val="1"/>
          <w:numId w:val="1"/>
        </w:numPr>
        <w:tabs>
          <w:tab w:val="left" w:pos="1560"/>
          <w:tab w:val="right" w:pos="15120"/>
        </w:tabs>
        <w:spacing w:before="60" w:after="60"/>
        <w:outlineLvl w:val="0"/>
        <w:rPr>
          <w:rFonts w:ascii="Arial" w:hAnsi="Arial" w:cs="Arial"/>
          <w:sz w:val="18"/>
          <w:szCs w:val="18"/>
          <w:lang w:eastAsia="ja-JP"/>
        </w:rPr>
      </w:pPr>
      <w:r w:rsidRPr="0066049A">
        <w:rPr>
          <w:rFonts w:ascii="Arial" w:hAnsi="Arial" w:cs="Arial"/>
          <w:sz w:val="18"/>
          <w:szCs w:val="18"/>
          <w:lang w:eastAsia="ja-JP"/>
        </w:rPr>
        <w:t>NR demodulation performance evolution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4FD5E332" w14:textId="77777777" w:rsidR="004D72CE" w:rsidRPr="00712984" w:rsidRDefault="004D72CE" w:rsidP="004D72CE">
      <w:pPr>
        <w:tabs>
          <w:tab w:val="left" w:pos="1560"/>
          <w:tab w:val="right" w:pos="15120"/>
        </w:tabs>
        <w:spacing w:before="60" w:after="60"/>
        <w:ind w:left="992"/>
        <w:outlineLvl w:val="0"/>
        <w:rPr>
          <w:rFonts w:ascii="Arial" w:hAnsi="Arial" w:cs="Arial"/>
          <w:color w:val="00B0F0"/>
          <w:sz w:val="18"/>
          <w:szCs w:val="18"/>
          <w:lang w:eastAsia="ja-JP"/>
        </w:rPr>
      </w:pPr>
      <w:r w:rsidRPr="00712984">
        <w:rPr>
          <w:rFonts w:ascii="Arial" w:hAnsi="Arial" w:cs="Arial"/>
          <w:color w:val="00B0F0"/>
          <w:sz w:val="18"/>
          <w:szCs w:val="18"/>
          <w:lang w:eastAsia="ja-JP"/>
        </w:rPr>
        <w:t>* No work plan</w:t>
      </w:r>
      <w:r>
        <w:rPr>
          <w:rFonts w:ascii="Arial" w:hAnsi="Arial" w:cs="Arial"/>
          <w:color w:val="00B0F0"/>
          <w:sz w:val="18"/>
          <w:szCs w:val="18"/>
          <w:lang w:eastAsia="ja-JP"/>
        </w:rPr>
        <w:t xml:space="preserve"> discussion</w:t>
      </w:r>
      <w:r w:rsidRPr="00712984">
        <w:rPr>
          <w:rFonts w:ascii="Arial" w:hAnsi="Arial" w:cs="Arial"/>
          <w:color w:val="00B0F0"/>
          <w:sz w:val="18"/>
          <w:szCs w:val="18"/>
          <w:lang w:eastAsia="ja-JP"/>
        </w:rPr>
        <w:t xml:space="preserve"> is expected</w:t>
      </w:r>
    </w:p>
    <w:p w14:paraId="5B79E495" w14:textId="77777777" w:rsidR="004D72CE"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A</w:t>
      </w:r>
      <w:r w:rsidRPr="00712984">
        <w:rPr>
          <w:rFonts w:ascii="Arial" w:hAnsi="Arial" w:cs="Arial"/>
          <w:sz w:val="18"/>
          <w:szCs w:val="18"/>
          <w:lang w:eastAsia="ja-JP"/>
        </w:rPr>
        <w:t>bsolute physical layer throughput requirements with link adaptation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6E4305C9" w14:textId="77777777" w:rsidR="004D72CE" w:rsidRPr="00E13633"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378263BA" w14:textId="5BDBDA86" w:rsidR="008A0427" w:rsidRPr="00E13633"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E13633">
        <w:rPr>
          <w:rFonts w:ascii="Arial" w:hAnsi="Arial" w:cs="Arial"/>
          <w:sz w:val="18"/>
          <w:szCs w:val="18"/>
          <w:lang w:eastAsia="ja-JP"/>
        </w:rPr>
        <w:t xml:space="preserve">---------------------------------------- </w:t>
      </w:r>
      <w:r w:rsidR="00290E15" w:rsidRPr="00E13633">
        <w:rPr>
          <w:rFonts w:ascii="Arial" w:hAnsi="Arial" w:cs="Arial"/>
          <w:sz w:val="18"/>
          <w:szCs w:val="18"/>
          <w:lang w:eastAsia="ja-JP"/>
        </w:rPr>
        <w:t>Items</w:t>
      </w:r>
      <w:r w:rsidRPr="00E13633">
        <w:rPr>
          <w:rFonts w:ascii="Arial" w:hAnsi="Arial" w:cs="Arial"/>
          <w:sz w:val="18"/>
          <w:szCs w:val="18"/>
          <w:lang w:eastAsia="ja-JP"/>
        </w:rPr>
        <w:t xml:space="preserve"> led by other WGs ----------------------------------------------------------------------------------------</w:t>
      </w:r>
    </w:p>
    <w:p w14:paraId="29BA580F" w14:textId="655D69E6" w:rsidR="003470AA" w:rsidRPr="00A46C82"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00815B19" w:rsidRPr="00A46C82">
        <w:rPr>
          <w:rFonts w:ascii="Arial" w:hAnsi="Arial" w:cs="Arial"/>
          <w:sz w:val="18"/>
          <w:szCs w:val="18"/>
          <w:lang w:eastAsia="ja-JP"/>
        </w:rPr>
        <w:tab/>
        <w:t>[FS_NR_duplex_evo]</w:t>
      </w:r>
    </w:p>
    <w:p w14:paraId="0EDD9302" w14:textId="350075DF" w:rsidR="00815B19" w:rsidRPr="00A46C82"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32EA7770" w14:textId="0D820F75" w:rsidR="00C608C9" w:rsidRPr="00A46C82"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0A931011" w14:textId="029D9AE8" w:rsidR="00CE6154" w:rsidRPr="00A46C82" w:rsidRDefault="00CE6154"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 xml:space="preserve">Adjacent channel co-existence evaluation </w:t>
      </w:r>
      <w:r w:rsidRPr="00A46C82">
        <w:rPr>
          <w:rFonts w:ascii="Arial" w:eastAsiaTheme="minorEastAsia" w:hAnsi="Arial" w:cs="Arial"/>
          <w:sz w:val="18"/>
          <w:szCs w:val="18"/>
        </w:rPr>
        <w:tab/>
      </w:r>
      <w:r w:rsidRPr="00A46C82">
        <w:rPr>
          <w:rFonts w:ascii="Arial" w:hAnsi="Arial" w:cs="Arial"/>
          <w:sz w:val="18"/>
          <w:szCs w:val="18"/>
          <w:lang w:eastAsia="ja-JP"/>
        </w:rPr>
        <w:t>[FS_NR_duplex_evo]</w:t>
      </w:r>
      <w:r w:rsidRPr="00A46C82">
        <w:rPr>
          <w:rFonts w:ascii="Arial" w:eastAsiaTheme="minorEastAsia" w:hAnsi="Arial" w:cs="Arial"/>
          <w:sz w:val="18"/>
          <w:szCs w:val="18"/>
        </w:rPr>
        <w:t xml:space="preserve"> </w:t>
      </w:r>
    </w:p>
    <w:p w14:paraId="11154FBE" w14:textId="3B0CD055" w:rsidR="004F78FC" w:rsidRPr="00A46C82"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00CE6154" w:rsidRPr="00A46C82">
        <w:rPr>
          <w:rFonts w:ascii="Arial" w:eastAsiaTheme="minorEastAsia" w:hAnsi="Arial" w:cs="Arial"/>
          <w:sz w:val="18"/>
          <w:szCs w:val="18"/>
        </w:rPr>
        <w:t xml:space="preserve"> </w:t>
      </w:r>
      <w:r w:rsidR="00CE6154" w:rsidRPr="00A46C82">
        <w:rPr>
          <w:rFonts w:ascii="Arial" w:eastAsiaTheme="minorEastAsia" w:hAnsi="Arial" w:cs="Arial"/>
          <w:sz w:val="18"/>
          <w:szCs w:val="18"/>
        </w:rPr>
        <w:tab/>
      </w:r>
      <w:r w:rsidR="00CE6154" w:rsidRPr="00A46C82">
        <w:rPr>
          <w:rFonts w:ascii="Arial" w:hAnsi="Arial" w:cs="Arial"/>
          <w:sz w:val="18"/>
          <w:szCs w:val="18"/>
          <w:lang w:eastAsia="ja-JP"/>
        </w:rPr>
        <w:t>[FS_NR_duplex_evo]</w:t>
      </w:r>
      <w:r w:rsidR="00CE6154" w:rsidRPr="00A46C82">
        <w:rPr>
          <w:rFonts w:ascii="Arial" w:eastAsiaTheme="minorEastAsia" w:hAnsi="Arial" w:cs="Arial"/>
          <w:sz w:val="18"/>
          <w:szCs w:val="18"/>
        </w:rPr>
        <w:t xml:space="preserve"> </w:t>
      </w:r>
    </w:p>
    <w:p w14:paraId="4C93C852" w14:textId="118ED2BF"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BS aspect </w:t>
      </w:r>
      <w:r w:rsidRPr="00A46C82">
        <w:rPr>
          <w:rFonts w:ascii="Arial" w:eastAsiaTheme="minorEastAsia" w:hAnsi="Arial" w:cs="Arial"/>
          <w:sz w:val="18"/>
          <w:szCs w:val="18"/>
        </w:rPr>
        <w:tab/>
        <w:t>[FS_NR_duplex_evo]</w:t>
      </w:r>
    </w:p>
    <w:p w14:paraId="798FA72F" w14:textId="2F379ED0"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UE aspect </w:t>
      </w:r>
      <w:r w:rsidRPr="00A46C82">
        <w:rPr>
          <w:rFonts w:ascii="Arial" w:eastAsiaTheme="minorEastAsia" w:hAnsi="Arial" w:cs="Arial"/>
          <w:sz w:val="18"/>
          <w:szCs w:val="18"/>
        </w:rPr>
        <w:tab/>
        <w:t>[FS_NR_duplex_evo]</w:t>
      </w:r>
    </w:p>
    <w:p w14:paraId="17FC1735" w14:textId="441DFFB3" w:rsidR="00DF67EA" w:rsidRPr="00A46C82" w:rsidRDefault="0073778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Summary of r</w:t>
      </w:r>
      <w:r w:rsidR="00DF67EA" w:rsidRPr="00A46C82">
        <w:rPr>
          <w:rFonts w:ascii="Arial" w:eastAsiaTheme="minorEastAsia" w:hAnsi="Arial" w:cs="Arial"/>
          <w:sz w:val="18"/>
          <w:szCs w:val="18"/>
        </w:rPr>
        <w:t>egulatory aspects</w:t>
      </w:r>
      <w:r w:rsidR="00B33436" w:rsidRPr="00A46C82">
        <w:rPr>
          <w:rFonts w:ascii="Arial" w:eastAsiaTheme="minorEastAsia" w:hAnsi="Arial" w:cs="Arial"/>
          <w:sz w:val="18"/>
          <w:szCs w:val="18"/>
        </w:rPr>
        <w:tab/>
        <w:t>[FS_NR_duplex_evo]</w:t>
      </w:r>
    </w:p>
    <w:p w14:paraId="4DE745FA" w14:textId="56BC8E9C" w:rsidR="00B33436" w:rsidRPr="00A46C82" w:rsidRDefault="00B334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[FS_NR_duplex_evo]</w:t>
      </w:r>
    </w:p>
    <w:p w14:paraId="6CD0F9D5" w14:textId="3B7D4A08" w:rsidR="003470AA" w:rsidRPr="00A46C82" w:rsidRDefault="003470AA" w:rsidP="007638F7">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expanded and improved NR positioning</w:t>
      </w:r>
      <w:r w:rsidR="007638F7" w:rsidRPr="00A46C82">
        <w:rPr>
          <w:rFonts w:ascii="Arial" w:hAnsi="Arial" w:cs="Arial"/>
          <w:sz w:val="18"/>
          <w:szCs w:val="18"/>
          <w:lang w:eastAsia="ja-JP"/>
        </w:rPr>
        <w:tab/>
        <w:t>[FS_NR_pos_enh2]</w:t>
      </w:r>
    </w:p>
    <w:p w14:paraId="3970E7E7" w14:textId="054091E9" w:rsidR="007638F7" w:rsidRPr="00A46C82"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[FS_NR_pos_enh2]</w:t>
      </w:r>
    </w:p>
    <w:p w14:paraId="62CE7923" w14:textId="558D520D" w:rsidR="00112ADF" w:rsidRPr="00A46C82" w:rsidRDefault="003640C8"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PRS/SRS bandwidth aggregation for intra-band carriers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0C3DF39B" w14:textId="5097C301" w:rsidR="003640C8" w:rsidRPr="00A46C82" w:rsidRDefault="003640C8"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NR carrier phase measurements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65CCF898" w14:textId="466F0E07"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aspects in the study on expanded and improved NR positioning</w:t>
      </w:r>
      <w:r w:rsidRPr="00A46C82">
        <w:rPr>
          <w:rFonts w:ascii="Arial" w:hAnsi="Arial" w:cs="Arial"/>
          <w:sz w:val="18"/>
          <w:szCs w:val="18"/>
          <w:lang w:eastAsia="ja-JP"/>
        </w:rPr>
        <w:tab/>
        <w:t>[FS_NR_pos_enh2]</w:t>
      </w:r>
    </w:p>
    <w:p w14:paraId="2D79FF15" w14:textId="45EC8218" w:rsidR="005224FA" w:rsidRDefault="00885B19" w:rsidP="005224FA">
      <w:pPr>
        <w:numPr>
          <w:ilvl w:val="3"/>
          <w:numId w:val="1"/>
        </w:numPr>
        <w:tabs>
          <w:tab w:val="left" w:pos="1560"/>
          <w:tab w:val="right" w:pos="15120"/>
        </w:tabs>
        <w:spacing w:before="60" w:after="60"/>
        <w:outlineLvl w:val="0"/>
        <w:rPr>
          <w:rFonts w:ascii="Arial" w:eastAsiaTheme="minorEastAsia" w:hAnsi="Arial" w:cs="Arial"/>
          <w:sz w:val="18"/>
          <w:szCs w:val="18"/>
        </w:rPr>
      </w:pPr>
      <w:r w:rsidRPr="00885B19">
        <w:rPr>
          <w:rFonts w:ascii="Arial" w:eastAsiaTheme="minorEastAsia" w:hAnsi="Arial" w:cs="Arial"/>
          <w:sz w:val="18"/>
          <w:szCs w:val="18"/>
        </w:rPr>
        <w:t>PRS/SRS Bandwidth Aggregation for Intra-band Carriers</w:t>
      </w:r>
      <w:r w:rsidRPr="00A46C82">
        <w:rPr>
          <w:rFonts w:ascii="Arial" w:hAnsi="Arial" w:cs="Arial"/>
          <w:sz w:val="18"/>
          <w:szCs w:val="18"/>
          <w:lang w:eastAsia="ja-JP"/>
        </w:rPr>
        <w:tab/>
        <w:t>[FS_NR_pos_enh2]</w:t>
      </w:r>
    </w:p>
    <w:p w14:paraId="7B3498CE" w14:textId="3A7A0828" w:rsidR="00885B19" w:rsidRPr="00007BA0" w:rsidRDefault="00885B19" w:rsidP="005224FA">
      <w:pPr>
        <w:numPr>
          <w:ilvl w:val="3"/>
          <w:numId w:val="1"/>
        </w:numPr>
        <w:tabs>
          <w:tab w:val="left" w:pos="1560"/>
          <w:tab w:val="right" w:pos="15120"/>
        </w:tabs>
        <w:spacing w:before="60" w:after="60"/>
        <w:outlineLvl w:val="0"/>
        <w:rPr>
          <w:rFonts w:ascii="Arial" w:eastAsiaTheme="minorEastAsia" w:hAnsi="Arial" w:cs="Arial"/>
          <w:sz w:val="18"/>
          <w:szCs w:val="18"/>
        </w:rPr>
      </w:pPr>
      <w:r w:rsidRPr="00885B19">
        <w:rPr>
          <w:rFonts w:ascii="Arial" w:eastAsiaTheme="minorEastAsia" w:hAnsi="Arial" w:cs="Arial"/>
          <w:sz w:val="18"/>
          <w:szCs w:val="18"/>
        </w:rPr>
        <w:t>NR Carrier Phase Measurements</w:t>
      </w:r>
      <w:r w:rsidRPr="00A46C82">
        <w:rPr>
          <w:rFonts w:ascii="Arial" w:hAnsi="Arial" w:cs="Arial"/>
          <w:sz w:val="18"/>
          <w:szCs w:val="18"/>
          <w:lang w:eastAsia="ja-JP"/>
        </w:rPr>
        <w:tab/>
        <w:t>[FS_NR_pos_enh2]</w:t>
      </w:r>
    </w:p>
    <w:p w14:paraId="7697C576" w14:textId="78C37681" w:rsidR="0081797E" w:rsidRPr="00A46C82" w:rsidRDefault="0081797E"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hAnsi="Arial" w:cs="Arial"/>
          <w:sz w:val="18"/>
          <w:szCs w:val="18"/>
          <w:lang w:eastAsia="ja-JP"/>
        </w:rPr>
        <w:tab/>
        <w:t>[FS_NR_pos_enh2]</w:t>
      </w:r>
    </w:p>
    <w:p w14:paraId="4F00ACEA" w14:textId="40604E57" w:rsidR="00CB746D" w:rsidRPr="00A46C82"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0064720B" w:rsidRPr="00A46C82">
        <w:rPr>
          <w:rFonts w:ascii="Arial" w:hAnsi="Arial" w:cs="Arial"/>
          <w:sz w:val="18"/>
          <w:szCs w:val="18"/>
          <w:lang w:eastAsia="ja-JP"/>
        </w:rPr>
        <w:tab/>
        <w:t>[FS_NR_pos_enh2]</w:t>
      </w:r>
    </w:p>
    <w:p w14:paraId="24E90B0F" w14:textId="4276C519" w:rsidR="008A0427" w:rsidRPr="00A46C82"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Multi-carrier enhancements for NR</w:t>
      </w:r>
      <w:r w:rsidR="00EF068C" w:rsidRPr="00A46C82">
        <w:rPr>
          <w:rFonts w:ascii="Arial" w:hAnsi="Arial" w:cs="Arial"/>
          <w:sz w:val="18"/>
          <w:szCs w:val="18"/>
          <w:lang w:eastAsia="ja-JP"/>
        </w:rPr>
        <w:tab/>
        <w:t>[NR_MC_enh]</w:t>
      </w:r>
    </w:p>
    <w:p w14:paraId="4C843186" w14:textId="0DB9BBD5" w:rsidR="00EF068C" w:rsidRPr="00A46C82"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[NR_MC_enh-Core]</w:t>
      </w:r>
    </w:p>
    <w:p w14:paraId="29678517" w14:textId="0F5F3533" w:rsidR="00EF068C" w:rsidRPr="00A46C82"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Switching time and other RF aspects</w:t>
      </w:r>
      <w:r w:rsidR="000920A0" w:rsidRPr="00A46C82">
        <w:rPr>
          <w:rFonts w:ascii="Arial" w:eastAsiaTheme="minorEastAsia" w:hAnsi="Arial" w:cs="Arial"/>
          <w:sz w:val="18"/>
          <w:szCs w:val="18"/>
        </w:rPr>
        <w:t xml:space="preserve"> up to 3 or 4 bands</w:t>
      </w:r>
      <w:r w:rsidR="00C51B09" w:rsidRPr="00A46C82">
        <w:rPr>
          <w:rFonts w:ascii="Arial" w:eastAsiaTheme="minorEastAsia" w:hAnsi="Arial" w:cs="Arial"/>
          <w:sz w:val="18"/>
          <w:szCs w:val="18"/>
        </w:rPr>
        <w:tab/>
      </w:r>
      <w:r w:rsidR="00C51B09" w:rsidRPr="00A46C82">
        <w:rPr>
          <w:rFonts w:ascii="Arial" w:hAnsi="Arial" w:cs="Arial"/>
          <w:sz w:val="18"/>
          <w:szCs w:val="18"/>
          <w:lang w:eastAsia="ja-JP"/>
        </w:rPr>
        <w:t>[NR_MC_enh-Core]</w:t>
      </w:r>
    </w:p>
    <w:p w14:paraId="5D76F4BF" w14:textId="115044FA" w:rsidR="009210DF"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L Tx switching with single TAG</w:t>
      </w:r>
      <w:r w:rsidR="00256AA4">
        <w:rPr>
          <w:rFonts w:ascii="Arial" w:eastAsiaTheme="minorEastAsia" w:hAnsi="Arial" w:cs="Arial"/>
          <w:sz w:val="18"/>
          <w:szCs w:val="18"/>
        </w:rPr>
        <w:tab/>
      </w:r>
      <w:r w:rsidR="00256AA4" w:rsidRPr="00A46C82">
        <w:rPr>
          <w:rFonts w:ascii="Arial" w:hAnsi="Arial" w:cs="Arial"/>
          <w:sz w:val="18"/>
          <w:szCs w:val="18"/>
          <w:lang w:eastAsia="ja-JP"/>
        </w:rPr>
        <w:t>[NR_MC_enh-Core]</w:t>
      </w:r>
    </w:p>
    <w:p w14:paraId="1EF00D4E" w14:textId="075EDD69" w:rsidR="008666EE"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UL Tx switching with multiple TAG</w:t>
      </w:r>
      <w:r w:rsidR="00225579">
        <w:rPr>
          <w:rFonts w:ascii="Arial" w:eastAsiaTheme="minorEastAsia" w:hAnsi="Arial" w:cs="Arial"/>
          <w:sz w:val="18"/>
          <w:szCs w:val="18"/>
        </w:rPr>
        <w:t>s</w:t>
      </w:r>
      <w:r w:rsidR="00256AA4">
        <w:rPr>
          <w:rFonts w:ascii="Arial" w:eastAsiaTheme="minorEastAsia" w:hAnsi="Arial" w:cs="Arial"/>
          <w:sz w:val="18"/>
          <w:szCs w:val="18"/>
        </w:rPr>
        <w:tab/>
      </w:r>
      <w:r w:rsidR="00256AA4" w:rsidRPr="00A46C82">
        <w:rPr>
          <w:rFonts w:ascii="Arial" w:hAnsi="Arial" w:cs="Arial"/>
          <w:sz w:val="18"/>
          <w:szCs w:val="18"/>
          <w:lang w:eastAsia="ja-JP"/>
        </w:rPr>
        <w:t>[NR_MC_enh-Core]</w:t>
      </w:r>
    </w:p>
    <w:p w14:paraId="0A1D9B02" w14:textId="5EAB2240"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w:t>
      </w:r>
      <w:r w:rsidR="00E26088" w:rsidRPr="00FF0994">
        <w:rPr>
          <w:rFonts w:ascii="Arial" w:eastAsiaTheme="minorEastAsia" w:hAnsi="Arial" w:cs="Arial"/>
          <w:sz w:val="18"/>
          <w:szCs w:val="18"/>
        </w:rPr>
        <w:t xml:space="preserve"> core</w:t>
      </w:r>
      <w:r w:rsidRPr="00A46C82">
        <w:rPr>
          <w:rFonts w:ascii="Arial" w:eastAsiaTheme="minorEastAsia" w:hAnsi="Arial" w:cs="Arial"/>
          <w:sz w:val="18"/>
          <w:szCs w:val="18"/>
        </w:rPr>
        <w:t xml:space="preserve"> requirements for multi-carrier enhancements</w:t>
      </w:r>
      <w:r w:rsidRPr="00A46C82">
        <w:rPr>
          <w:rFonts w:ascii="Arial" w:hAnsi="Arial" w:cs="Arial"/>
          <w:sz w:val="18"/>
          <w:szCs w:val="18"/>
          <w:lang w:eastAsia="ja-JP"/>
        </w:rPr>
        <w:tab/>
        <w:t>[NR_MC_enh-Core]</w:t>
      </w:r>
    </w:p>
    <w:p w14:paraId="664DD427" w14:textId="75FE171C" w:rsidR="003521F5" w:rsidRDefault="00DE1875"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DE1875">
        <w:rPr>
          <w:rFonts w:ascii="Arial" w:eastAsiaTheme="minorEastAsia" w:hAnsi="Arial" w:cs="Arial"/>
          <w:sz w:val="18"/>
          <w:szCs w:val="18"/>
        </w:rPr>
        <w:t>DL interruption for Tx switching across 3/4 bands</w:t>
      </w:r>
      <w:r w:rsidR="007947FD" w:rsidRPr="00A46C82">
        <w:rPr>
          <w:rFonts w:ascii="Arial" w:hAnsi="Arial" w:cs="Arial"/>
          <w:sz w:val="18"/>
          <w:szCs w:val="18"/>
          <w:lang w:eastAsia="ja-JP"/>
        </w:rPr>
        <w:tab/>
        <w:t>[NR_MC_enh-Core]</w:t>
      </w:r>
    </w:p>
    <w:p w14:paraId="42639045" w14:textId="34C302F6" w:rsidR="00DE1875" w:rsidRPr="00007BA0" w:rsidRDefault="007947FD"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7947FD">
        <w:rPr>
          <w:rFonts w:ascii="Arial" w:eastAsiaTheme="minorEastAsia" w:hAnsi="Arial" w:cs="Arial"/>
          <w:sz w:val="18"/>
          <w:szCs w:val="18"/>
        </w:rPr>
        <w:t>UL outage time for TX switching with 2 TAGs</w:t>
      </w:r>
      <w:r w:rsidRPr="00A46C82">
        <w:rPr>
          <w:rFonts w:ascii="Arial" w:hAnsi="Arial" w:cs="Arial"/>
          <w:sz w:val="18"/>
          <w:szCs w:val="18"/>
          <w:lang w:eastAsia="ja-JP"/>
        </w:rPr>
        <w:tab/>
        <w:t>[NR_MC_enh-Core]</w:t>
      </w:r>
    </w:p>
    <w:p w14:paraId="3855679E" w14:textId="6591C424" w:rsidR="004D71F6" w:rsidRPr="00A46C82" w:rsidRDefault="004D71F6"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hAnsi="Arial" w:cs="Arial"/>
          <w:sz w:val="18"/>
          <w:szCs w:val="18"/>
          <w:lang w:eastAsia="ja-JP"/>
        </w:rPr>
        <w:tab/>
        <w:t>[NR_MC_enh-Core]</w:t>
      </w:r>
    </w:p>
    <w:p w14:paraId="3B61AF65" w14:textId="6A6E0804" w:rsidR="007A52BF" w:rsidRPr="00A46C82"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[NR_MC_enh-Core]</w:t>
      </w:r>
    </w:p>
    <w:p w14:paraId="5F2C17BC" w14:textId="77777777" w:rsidR="00782D10" w:rsidRPr="00A46C82"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Further NR mobility enhancements</w:t>
      </w:r>
      <w:r w:rsidRPr="00A46C82">
        <w:rPr>
          <w:rFonts w:ascii="Arial" w:hAnsi="Arial" w:cs="Arial"/>
          <w:sz w:val="18"/>
          <w:szCs w:val="18"/>
          <w:lang w:eastAsia="ja-JP"/>
        </w:rPr>
        <w:tab/>
        <w:t>[NR_Mob_enh2]</w:t>
      </w:r>
    </w:p>
    <w:p w14:paraId="39978002"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t>[NR_Mob_enh2-Core]</w:t>
      </w:r>
    </w:p>
    <w:p w14:paraId="0416981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improvement on FR2 SCell/SCG setup/resume</w:t>
      </w:r>
      <w:r w:rsidRPr="00A46C82">
        <w:rPr>
          <w:rFonts w:ascii="Arial" w:eastAsiaTheme="minorEastAsia" w:hAnsi="Arial" w:cs="Arial"/>
          <w:sz w:val="18"/>
          <w:szCs w:val="18"/>
        </w:rPr>
        <w:tab/>
        <w:t>[NR_Mob_enh2-Core]</w:t>
      </w:r>
    </w:p>
    <w:p w14:paraId="71D6134E" w14:textId="220FFC75"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lastRenderedPageBreak/>
        <w:t>L1/L2 based inter-cell mobility</w:t>
      </w:r>
      <w:r w:rsidRPr="00A46C82">
        <w:rPr>
          <w:rFonts w:ascii="Arial" w:eastAsiaTheme="minorEastAsia" w:hAnsi="Arial" w:cs="Arial"/>
          <w:sz w:val="18"/>
          <w:szCs w:val="18"/>
        </w:rPr>
        <w:tab/>
        <w:t>[NR_Mob_enh2-Core]</w:t>
      </w:r>
    </w:p>
    <w:p w14:paraId="5CF54869" w14:textId="6067F407" w:rsidR="00FD3985" w:rsidRDefault="00FD3985" w:rsidP="00FD3985">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FD3985">
        <w:rPr>
          <w:rFonts w:ascii="Arial" w:eastAsia="宋体" w:hAnsi="Arial" w:cs="Arial"/>
          <w:color w:val="00B0F0"/>
          <w:sz w:val="18"/>
          <w:szCs w:val="18"/>
        </w:rPr>
        <w:t>R2-2211061 LS on L1 measurement, beam indication, RRC, and dynamic cell switching</w:t>
      </w:r>
    </w:p>
    <w:p w14:paraId="308C6E5F" w14:textId="12E6B248" w:rsidR="005A2E48" w:rsidRPr="00FD3985" w:rsidRDefault="005A2E48" w:rsidP="00FD3985">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5A2E48">
        <w:rPr>
          <w:rFonts w:ascii="Arial" w:eastAsia="宋体" w:hAnsi="Arial" w:cs="Arial"/>
          <w:color w:val="00B0F0"/>
          <w:sz w:val="18"/>
          <w:szCs w:val="18"/>
        </w:rPr>
        <w:t>R1-2210727</w:t>
      </w:r>
      <w:r>
        <w:rPr>
          <w:rFonts w:ascii="Arial" w:eastAsia="宋体" w:hAnsi="Arial" w:cs="Arial"/>
          <w:color w:val="00B0F0"/>
          <w:sz w:val="18"/>
          <w:szCs w:val="18"/>
        </w:rPr>
        <w:t xml:space="preserve"> </w:t>
      </w:r>
      <w:r w:rsidRPr="005A2E48">
        <w:rPr>
          <w:rFonts w:ascii="Arial" w:eastAsia="宋体" w:hAnsi="Arial" w:cs="Arial"/>
          <w:color w:val="00B0F0"/>
          <w:sz w:val="18"/>
          <w:szCs w:val="18"/>
        </w:rPr>
        <w:t>LS on L1 intra- and inter- frequency measurement and configurations for L1/L2-based inter-cell mobility</w:t>
      </w:r>
    </w:p>
    <w:p w14:paraId="5A54DE62" w14:textId="54EEC3A5" w:rsidR="008848B6" w:rsidRDefault="008848B6"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w:t>
      </w:r>
      <w:r w:rsidR="00FA36E4">
        <w:rPr>
          <w:rFonts w:ascii="Arial" w:eastAsiaTheme="minorEastAsia" w:hAnsi="Arial" w:cs="Arial"/>
          <w:sz w:val="18"/>
          <w:szCs w:val="18"/>
        </w:rPr>
        <w:t>aspects and scenarios</w:t>
      </w:r>
      <w:r w:rsidR="00DC7F6B" w:rsidRPr="00A46C82">
        <w:rPr>
          <w:rFonts w:ascii="Arial" w:eastAsiaTheme="minorEastAsia" w:hAnsi="Arial" w:cs="Arial"/>
          <w:sz w:val="18"/>
          <w:szCs w:val="18"/>
        </w:rPr>
        <w:tab/>
        <w:t>[NR_Mob_enh2-Core]</w:t>
      </w:r>
    </w:p>
    <w:p w14:paraId="66AF4447" w14:textId="66D47E56" w:rsidR="00FA36E4" w:rsidRDefault="00FA36E4"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L1-RSRP measurement requirements</w:t>
      </w:r>
      <w:r w:rsidR="00DC7F6B" w:rsidRPr="00A46C82">
        <w:rPr>
          <w:rFonts w:ascii="Arial" w:eastAsiaTheme="minorEastAsia" w:hAnsi="Arial" w:cs="Arial"/>
          <w:sz w:val="18"/>
          <w:szCs w:val="18"/>
        </w:rPr>
        <w:tab/>
        <w:t>[NR_Mob_enh2-Core]</w:t>
      </w:r>
    </w:p>
    <w:p w14:paraId="1AE8789B" w14:textId="00FF8A94" w:rsidR="00FA36E4" w:rsidRDefault="00DC7F6B"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DC7F6B">
        <w:rPr>
          <w:rFonts w:ascii="Arial" w:eastAsiaTheme="minorEastAsia" w:hAnsi="Arial" w:cs="Arial"/>
          <w:sz w:val="18"/>
          <w:szCs w:val="18"/>
        </w:rPr>
        <w:t>L1/L2 inter-cell mobility delay requirements</w:t>
      </w:r>
      <w:r w:rsidRPr="00A46C82">
        <w:rPr>
          <w:rFonts w:ascii="Arial" w:eastAsiaTheme="minorEastAsia" w:hAnsi="Arial" w:cs="Arial"/>
          <w:sz w:val="18"/>
          <w:szCs w:val="18"/>
        </w:rPr>
        <w:tab/>
        <w:t>[NR_Mob_enh2-Core]</w:t>
      </w:r>
    </w:p>
    <w:p w14:paraId="6672B10F" w14:textId="6674015E" w:rsidR="00DC7F6B" w:rsidRPr="00A46C82" w:rsidRDefault="00DC7F6B"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t>[NR_Mob_enh2-Core]</w:t>
      </w:r>
    </w:p>
    <w:p w14:paraId="35BA4D4D" w14:textId="0B3BFB35"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CHO and CPAC</w:t>
      </w:r>
      <w:r w:rsidRPr="00A46C82">
        <w:rPr>
          <w:rFonts w:ascii="Arial" w:eastAsiaTheme="minorEastAsia" w:hAnsi="Arial" w:cs="Arial"/>
          <w:sz w:val="18"/>
          <w:szCs w:val="18"/>
        </w:rPr>
        <w:tab/>
        <w:t>[NR_Mob_enh2-Core]</w:t>
      </w:r>
    </w:p>
    <w:p w14:paraId="2D22EDFF" w14:textId="77777777" w:rsidR="000E61AD" w:rsidRPr="000E61AD" w:rsidRDefault="000E61AD" w:rsidP="00197480">
      <w:pPr>
        <w:tabs>
          <w:tab w:val="left" w:pos="540"/>
          <w:tab w:val="left" w:pos="1800"/>
          <w:tab w:val="left" w:pos="2520"/>
        </w:tabs>
        <w:spacing w:before="60" w:after="60"/>
        <w:ind w:left="992"/>
        <w:outlineLvl w:val="0"/>
        <w:rPr>
          <w:rFonts w:ascii="Arial" w:eastAsia="宋体" w:hAnsi="Arial" w:cs="Arial"/>
          <w:color w:val="00B0F0"/>
          <w:sz w:val="18"/>
          <w:szCs w:val="18"/>
        </w:rPr>
      </w:pPr>
      <w:r w:rsidRPr="000E61AD">
        <w:rPr>
          <w:rFonts w:ascii="Arial" w:eastAsia="宋体" w:hAnsi="Arial" w:cs="Arial"/>
          <w:color w:val="00B0F0"/>
          <w:sz w:val="18"/>
          <w:szCs w:val="18"/>
        </w:rPr>
        <w:t>* No contribution is expected and wait for RAN2 conclusions.</w:t>
      </w:r>
    </w:p>
    <w:p w14:paraId="473443D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[NR_Mob_enh2-Core]</w:t>
      </w:r>
    </w:p>
    <w:p w14:paraId="52194AF7" w14:textId="4B04B3CD" w:rsidR="00D35E35" w:rsidRPr="00A46C82"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Dual Tx/Rx Multi-SIM for NR</w:t>
      </w:r>
      <w:bookmarkEnd w:id="59"/>
      <w:r w:rsidR="00E3133F" w:rsidRPr="00A46C82">
        <w:rPr>
          <w:rFonts w:ascii="Arial" w:hAnsi="Arial" w:cs="Arial"/>
          <w:sz w:val="18"/>
          <w:szCs w:val="18"/>
          <w:lang w:eastAsia="ja-JP"/>
        </w:rPr>
        <w:tab/>
        <w:t>[NR_DualTxRx_MUSIM]</w:t>
      </w:r>
    </w:p>
    <w:p w14:paraId="7BF37014" w14:textId="7DB939AF" w:rsidR="00E3133F" w:rsidRPr="00A46C82"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5E6D826" w14:textId="41E7E3C4" w:rsidR="00E3133F" w:rsidRPr="00007BA0"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requirements for Rel-17 MUSIM gaps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7819ACE4" w14:textId="635FAA52" w:rsidR="00570B79" w:rsidRDefault="00570B79"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[NR_DualTxRx_MUSIM-Core]</w:t>
      </w:r>
    </w:p>
    <w:p w14:paraId="3099297C" w14:textId="6815FE81" w:rsidR="009D4C41" w:rsidRDefault="009D4C41"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Collisions between gaps and priority rules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[NR_DualTxRx_MUSIM-Core]</w:t>
      </w:r>
    </w:p>
    <w:p w14:paraId="36DAD389" w14:textId="2ED1783A" w:rsidR="009D4C41"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A requirements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05A75086" w14:textId="34FE08FC" w:rsidR="00AF3808"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B requirements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3AA01969" w14:textId="10AB8311" w:rsidR="00AF3808" w:rsidRPr="00A46C82" w:rsidRDefault="00AF3808"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1E73ACE" w14:textId="4F6C055D" w:rsidR="00D741AD" w:rsidRPr="00A46C82"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[NR_DualTxRx_MUSIM-Core]</w:t>
      </w:r>
    </w:p>
    <w:p w14:paraId="788656B0" w14:textId="77777777" w:rsidR="00BF1A6C" w:rsidRPr="00A46C82"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eastAsiaTheme="minorEastAsia" w:hAnsi="Arial" w:cs="Arial"/>
          <w:sz w:val="18"/>
          <w:szCs w:val="18"/>
        </w:rPr>
        <w:t>NR NTN enhancement</w:t>
      </w:r>
      <w:r w:rsidRPr="00A46C82">
        <w:rPr>
          <w:rFonts w:ascii="Arial" w:eastAsiaTheme="minorEastAsia" w:hAnsi="Arial" w:cs="Arial"/>
          <w:sz w:val="18"/>
          <w:szCs w:val="18"/>
        </w:rPr>
        <w:tab/>
      </w:r>
      <w:r w:rsidRPr="00A46C82">
        <w:rPr>
          <w:rFonts w:ascii="Arial" w:hAnsi="Arial" w:cs="Arial"/>
          <w:sz w:val="18"/>
          <w:szCs w:val="18"/>
          <w:lang w:eastAsia="ja-JP"/>
        </w:rPr>
        <w:t>[NR_NTN_enh]</w:t>
      </w:r>
    </w:p>
    <w:p w14:paraId="54B8881C"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General and work plan</w:t>
      </w:r>
      <w:r w:rsidRPr="00A46C82">
        <w:rPr>
          <w:rFonts w:ascii="Arial" w:hAnsi="Arial" w:cs="Arial"/>
          <w:sz w:val="18"/>
          <w:szCs w:val="18"/>
          <w:lang w:eastAsia="ja-JP"/>
        </w:rPr>
        <w:tab/>
        <w:t xml:space="preserve"> [NR_NTN_enh-Core]</w:t>
      </w:r>
    </w:p>
    <w:p w14:paraId="464A82D9"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System parameters </w:t>
      </w:r>
      <w:r w:rsidRPr="00A46C82">
        <w:rPr>
          <w:rFonts w:ascii="Arial" w:hAnsi="Arial" w:cs="Arial"/>
          <w:sz w:val="18"/>
          <w:szCs w:val="18"/>
          <w:lang w:eastAsia="ja-JP"/>
        </w:rPr>
        <w:tab/>
        <w:t>[NR_NTN_enh-Core]</w:t>
      </w:r>
    </w:p>
    <w:p w14:paraId="338A8F28" w14:textId="77777777" w:rsidR="00BF1A6C" w:rsidRPr="00A46C82" w:rsidRDefault="00BF1A6C" w:rsidP="00BF1A6C">
      <w:pPr>
        <w:spacing w:before="60" w:after="60"/>
        <w:rPr>
          <w:rFonts w:ascii="Arial" w:eastAsia="宋体" w:hAnsi="Arial" w:cs="Arial"/>
          <w:color w:val="00B0F0"/>
          <w:sz w:val="18"/>
          <w:szCs w:val="18"/>
        </w:rPr>
      </w:pPr>
      <w:r w:rsidRPr="00A46C82">
        <w:rPr>
          <w:rFonts w:ascii="Arial" w:hAnsi="Arial" w:cs="Arial"/>
          <w:sz w:val="18"/>
          <w:szCs w:val="18"/>
          <w:lang w:eastAsia="ja-JP"/>
        </w:rPr>
        <w:t xml:space="preserve">               </w:t>
      </w:r>
      <w:r w:rsidRPr="00A46C82">
        <w:rPr>
          <w:rFonts w:ascii="Arial" w:eastAsia="宋体" w:hAnsi="Arial" w:cs="Arial"/>
          <w:color w:val="00B0F0"/>
          <w:sz w:val="18"/>
          <w:szCs w:val="18"/>
        </w:rPr>
        <w:t xml:space="preserve">* Include band definition </w:t>
      </w:r>
    </w:p>
    <w:p w14:paraId="65A2C094"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Regulatory information </w:t>
      </w:r>
      <w:r w:rsidRPr="00A46C82">
        <w:rPr>
          <w:rFonts w:ascii="Arial" w:hAnsi="Arial" w:cs="Arial"/>
          <w:sz w:val="18"/>
          <w:szCs w:val="18"/>
          <w:lang w:eastAsia="ja-JP"/>
        </w:rPr>
        <w:tab/>
        <w:t>[NR_NTN_enh-Core]</w:t>
      </w:r>
    </w:p>
    <w:p w14:paraId="2FC2DFCF"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Others</w:t>
      </w:r>
      <w:r w:rsidRPr="00A46C82">
        <w:rPr>
          <w:rFonts w:ascii="Arial" w:hAnsi="Arial" w:cs="Arial"/>
          <w:sz w:val="18"/>
          <w:szCs w:val="18"/>
          <w:lang w:eastAsia="ja-JP"/>
        </w:rPr>
        <w:tab/>
        <w:t>[NR_NTN_enh-Core]</w:t>
      </w:r>
    </w:p>
    <w:p w14:paraId="6210CD35"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Co-existence study for above 10GHz bands</w:t>
      </w:r>
      <w:r w:rsidRPr="00A46C82">
        <w:rPr>
          <w:rFonts w:ascii="Arial" w:hAnsi="Arial" w:cs="Arial"/>
          <w:sz w:val="18"/>
          <w:szCs w:val="18"/>
          <w:lang w:eastAsia="ja-JP"/>
        </w:rPr>
        <w:tab/>
        <w:t xml:space="preserve"> [NR_NTN_enh-Core]</w:t>
      </w:r>
    </w:p>
    <w:p w14:paraId="399D4F42" w14:textId="18A885A5"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SAN RF requirements </w:t>
      </w:r>
      <w:r w:rsidRPr="00A46C82">
        <w:rPr>
          <w:rFonts w:ascii="Arial" w:hAnsi="Arial" w:cs="Arial"/>
          <w:sz w:val="18"/>
          <w:szCs w:val="18"/>
          <w:lang w:eastAsia="ja-JP"/>
        </w:rPr>
        <w:tab/>
        <w:t>[NR_NTN_enh-Core]</w:t>
      </w:r>
    </w:p>
    <w:p w14:paraId="4C2EB042" w14:textId="50D57F4C" w:rsidR="00483D74" w:rsidRDefault="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UE RF requirements </w:t>
      </w:r>
      <w:r w:rsidRPr="00A46C82">
        <w:rPr>
          <w:rFonts w:ascii="Arial" w:hAnsi="Arial" w:cs="Arial"/>
          <w:sz w:val="18"/>
          <w:szCs w:val="18"/>
          <w:lang w:eastAsia="ja-JP"/>
        </w:rPr>
        <w:tab/>
      </w:r>
      <w:bookmarkStart w:id="96" w:name="OLE_LINK1"/>
      <w:bookmarkStart w:id="97" w:name="OLE_LINK2"/>
      <w:r w:rsidRPr="00A46C82">
        <w:rPr>
          <w:rFonts w:ascii="Arial" w:hAnsi="Arial" w:cs="Arial"/>
          <w:sz w:val="18"/>
          <w:szCs w:val="18"/>
          <w:lang w:eastAsia="ja-JP"/>
        </w:rPr>
        <w:t>[NR_NTN_enh-Core]</w:t>
      </w:r>
      <w:bookmarkEnd w:id="96"/>
      <w:bookmarkEnd w:id="97"/>
    </w:p>
    <w:p w14:paraId="44AA3A8A" w14:textId="3361F4E7" w:rsidR="00A147A4" w:rsidRPr="00A46C82" w:rsidRDefault="00A147A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A46C82">
        <w:rPr>
          <w:rFonts w:ascii="Arial" w:hAnsi="Arial" w:cs="Arial"/>
          <w:sz w:val="18"/>
          <w:szCs w:val="18"/>
          <w:lang w:eastAsia="ja-JP"/>
        </w:rPr>
        <w:t>[NR_NTN_enh-Core]</w:t>
      </w:r>
    </w:p>
    <w:p w14:paraId="2393CC2D" w14:textId="77777777" w:rsidR="004C4001"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4C4001">
        <w:rPr>
          <w:rFonts w:ascii="Arial" w:eastAsiaTheme="minorEastAsia" w:hAnsi="Arial" w:cs="Arial"/>
          <w:sz w:val="18"/>
          <w:szCs w:val="18"/>
        </w:rPr>
        <w:t>Further NR coverage enhancements</w:t>
      </w:r>
      <w:r w:rsidRPr="004C4001" w:rsidDel="00691D30">
        <w:rPr>
          <w:rFonts w:ascii="Arial" w:eastAsiaTheme="minorEastAsia" w:hAnsi="Arial" w:cs="Arial"/>
          <w:sz w:val="18"/>
          <w:szCs w:val="18"/>
        </w:rPr>
        <w:t xml:space="preserve"> </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w:t>
      </w:r>
    </w:p>
    <w:p w14:paraId="4BA0BA61" w14:textId="77777777" w:rsidR="007900F9" w:rsidRPr="00293C89"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Enhancement of increasing UE power high limit for CA and DC</w:t>
      </w:r>
      <w:r>
        <w:rPr>
          <w:rFonts w:ascii="Arial" w:hAnsi="Arial" w:cs="Arial"/>
          <w:sz w:val="18"/>
          <w:szCs w:val="18"/>
          <w:lang w:eastAsia="ja-JP"/>
        </w:rPr>
        <w:tab/>
      </w:r>
      <w:r>
        <w:rPr>
          <w:rFonts w:ascii="Arial" w:eastAsiaTheme="minorEastAsia" w:hAnsi="Arial" w:cs="Arial"/>
          <w:sz w:val="18"/>
          <w:szCs w:val="18"/>
        </w:rPr>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10520D0D" w14:textId="776B36FA" w:rsidR="00293C89" w:rsidRPr="00293C89" w:rsidRDefault="00293C89" w:rsidP="00293C89">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293C89">
        <w:rPr>
          <w:rFonts w:ascii="Arial" w:eastAsia="宋体" w:hAnsi="Arial" w:cs="Arial"/>
          <w:color w:val="00B0F0"/>
          <w:sz w:val="18"/>
          <w:szCs w:val="18"/>
        </w:rPr>
        <w:t>R1-2210739</w:t>
      </w:r>
      <w:r w:rsidR="00A932EA">
        <w:rPr>
          <w:rFonts w:ascii="Arial" w:eastAsia="宋体" w:hAnsi="Arial" w:cs="Arial"/>
          <w:color w:val="00B0F0"/>
          <w:sz w:val="18"/>
          <w:szCs w:val="18"/>
        </w:rPr>
        <w:t xml:space="preserve"> </w:t>
      </w:r>
      <w:r w:rsidRPr="00293C89">
        <w:rPr>
          <w:rFonts w:ascii="Arial" w:eastAsia="宋体" w:hAnsi="Arial" w:cs="Arial"/>
          <w:color w:val="00B0F0"/>
          <w:sz w:val="18"/>
          <w:szCs w:val="18"/>
        </w:rPr>
        <w:t>LS on enhancements to realize increasing UE power high limit for CA and DC</w:t>
      </w:r>
    </w:p>
    <w:p w14:paraId="65E36827" w14:textId="77777777" w:rsidR="0034228E" w:rsidRPr="00F460EF"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Enhancement to reduce MPR</w:t>
      </w:r>
      <w:r w:rsidR="005157B8">
        <w:rPr>
          <w:rFonts w:ascii="Arial" w:eastAsiaTheme="minorEastAsia" w:hAnsi="Arial" w:cs="Arial"/>
          <w:sz w:val="18"/>
          <w:szCs w:val="18"/>
        </w:rPr>
        <w:t>/</w:t>
      </w:r>
      <w:r>
        <w:rPr>
          <w:rFonts w:ascii="Arial" w:eastAsiaTheme="minorEastAsia" w:hAnsi="Arial" w:cs="Arial"/>
          <w:sz w:val="18"/>
          <w:szCs w:val="18"/>
        </w:rPr>
        <w:t>PAR</w:t>
      </w:r>
      <w:r w:rsidR="005157B8">
        <w:rPr>
          <w:rFonts w:ascii="Arial" w:eastAsiaTheme="minorEastAsia" w:hAnsi="Arial" w:cs="Arial"/>
          <w:sz w:val="18"/>
          <w:szCs w:val="18"/>
        </w:rPr>
        <w:tab/>
        <w:t>[</w:t>
      </w:r>
      <w:r w:rsidR="005157B8" w:rsidRPr="004C4001">
        <w:rPr>
          <w:rFonts w:ascii="Arial" w:eastAsiaTheme="minorEastAsia" w:hAnsi="Arial" w:cs="Arial"/>
          <w:sz w:val="18"/>
          <w:szCs w:val="18"/>
        </w:rPr>
        <w:t>NR_cov_enh2</w:t>
      </w:r>
      <w:r w:rsidR="005157B8">
        <w:rPr>
          <w:rFonts w:ascii="Arial" w:eastAsiaTheme="minorEastAsia" w:hAnsi="Arial" w:cs="Arial"/>
          <w:sz w:val="18"/>
          <w:szCs w:val="18"/>
        </w:rPr>
        <w:t>-Core]</w:t>
      </w:r>
    </w:p>
    <w:p w14:paraId="7289A178" w14:textId="25B9A908" w:rsid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General and work plan for Enhancement to reduce MPR/PAR</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56EDE4C" w14:textId="4B770AF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parameters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952BA77" w14:textId="2298580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RF simulation results for transparent schemes</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45C82B31" w14:textId="710B642F"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results for non-transparent schemes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5A6D96E7" w14:textId="2DC1E6D7"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RF specification impact</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1B66A623" w14:textId="77777777" w:rsidR="004246B0" w:rsidRPr="00FF0994" w:rsidRDefault="0034228E"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77E9DED0" w14:textId="77777777" w:rsidR="00D65B6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D65B60">
        <w:rPr>
          <w:rFonts w:ascii="Arial" w:eastAsiaTheme="minorEastAsia" w:hAnsi="Arial" w:cs="Arial"/>
          <w:sz w:val="18"/>
          <w:szCs w:val="18"/>
        </w:rPr>
        <w:lastRenderedPageBreak/>
        <w:t>NR Network-controlled Repeaters</w:t>
      </w:r>
      <w:r w:rsidRPr="00D65B60" w:rsidDel="00691D30">
        <w:rPr>
          <w:rFonts w:ascii="Arial" w:eastAsiaTheme="minorEastAsia" w:hAnsi="Arial" w:cs="Arial"/>
          <w:sz w:val="18"/>
          <w:szCs w:val="18"/>
        </w:rPr>
        <w:t xml:space="preserve"> </w:t>
      </w:r>
      <w:r>
        <w:rPr>
          <w:rFonts w:ascii="Arial" w:eastAsiaTheme="minorEastAsia" w:hAnsi="Arial" w:cs="Arial"/>
          <w:sz w:val="18"/>
          <w:szCs w:val="18"/>
        </w:rPr>
        <w:tab/>
        <w:t>[</w:t>
      </w:r>
      <w:r w:rsidRPr="00D65B60">
        <w:rPr>
          <w:rFonts w:ascii="Arial" w:eastAsiaTheme="minorEastAsia" w:hAnsi="Arial" w:cs="Arial"/>
          <w:sz w:val="18"/>
          <w:szCs w:val="18"/>
        </w:rPr>
        <w:t>NR_netcon_repeater</w:t>
      </w:r>
      <w:r>
        <w:rPr>
          <w:rFonts w:ascii="Arial" w:eastAsiaTheme="minorEastAsia" w:hAnsi="Arial" w:cs="Arial"/>
          <w:sz w:val="18"/>
          <w:szCs w:val="18"/>
        </w:rPr>
        <w:t>]</w:t>
      </w:r>
    </w:p>
    <w:p w14:paraId="6EC078C2" w14:textId="407A89C0" w:rsidR="008B5611" w:rsidRDefault="008B561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5494CE7E" w14:textId="3F4A54CD"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RF core and EMC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0CE895E5" w14:textId="2D5DBF3B"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RRM function and RRM core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7BA3874B" w14:textId="3AD36F4C" w:rsidR="00C451CD" w:rsidRPr="008B5611" w:rsidRDefault="00783AC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1DDAF9FF" w14:textId="77777777" w:rsidR="00A00C18" w:rsidRPr="00E13633"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Work Items for LTE</w:t>
      </w:r>
    </w:p>
    <w:p w14:paraId="0A9B78EB" w14:textId="6F7653DF" w:rsidR="00E4251E" w:rsidRPr="00E13633"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Spectrum related ----------------------------------------------------------------------------------</w:t>
      </w:r>
    </w:p>
    <w:p w14:paraId="38B67B68" w14:textId="0FF4810B" w:rsidR="00EF231E" w:rsidRPr="00E13633"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Rel-18 LTE-Advanced Carrier Aggregation for x bands (2&lt;=x&lt;= 6) DL with y bands (y=1, 2) UL</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933618" w:rsidRPr="00E13633">
        <w:rPr>
          <w:rFonts w:ascii="Arial" w:hAnsi="Arial" w:cs="Arial"/>
          <w:sz w:val="18"/>
          <w:szCs w:val="18"/>
          <w:lang w:eastAsia="ja-JP"/>
        </w:rPr>
        <w:t>]</w:t>
      </w:r>
    </w:p>
    <w:p w14:paraId="008525DF" w14:textId="3B85742F" w:rsidR="005C684C"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Rapporteur input (WID/TR/CR)</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B414900" w14:textId="6C8D2073" w:rsidR="000B3DC2" w:rsidRPr="00E13633"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1 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730B8C4" w14:textId="02423B0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97C8DDE" w14:textId="6A13B6C3"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6F7049" w14:textId="5977C7B0" w:rsidR="000B3DC2"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2UL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54001D00" w14:textId="237E69F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275671" w14:textId="07581248"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AAD1FB3" w14:textId="326347DE" w:rsidR="00606639" w:rsidRPr="00E13633"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r w:rsidR="00DA0F4E" w:rsidRPr="00E13633">
        <w:rPr>
          <w:rFonts w:ascii="Arial" w:hAnsi="Arial" w:cs="Arial"/>
          <w:sz w:val="18"/>
          <w:szCs w:val="18"/>
          <w:lang w:eastAsia="ja-JP"/>
        </w:rPr>
        <w:tab/>
        <w:t>[</w:t>
      </w:r>
      <w:r w:rsidR="00DA0F4E" w:rsidRPr="00E13633">
        <w:rPr>
          <w:rFonts w:ascii="Arial" w:hAnsi="Arial" w:cs="Arial" w:hint="eastAsia"/>
          <w:sz w:val="18"/>
          <w:szCs w:val="18"/>
          <w:lang w:eastAsia="ja-JP"/>
        </w:rPr>
        <w:t>LTE_CA_R18_xBDL_yBUL</w:t>
      </w:r>
      <w:r w:rsidR="00DA0F4E" w:rsidRPr="00E13633">
        <w:rPr>
          <w:rFonts w:ascii="Arial" w:hAnsi="Arial" w:cs="Arial"/>
          <w:sz w:val="18"/>
          <w:szCs w:val="18"/>
          <w:lang w:eastAsia="ja-JP"/>
        </w:rPr>
        <w:t>]</w:t>
      </w:r>
    </w:p>
    <w:p w14:paraId="3A7987D6" w14:textId="00EAD833" w:rsidR="00CA6B73" w:rsidRPr="00E13633" w:rsidRDefault="00CA6B73" w:rsidP="005162A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LTE intra-band contiguous CA for band 8</w:t>
      </w:r>
      <w:r w:rsidR="00094E0E" w:rsidRPr="00E13633">
        <w:rPr>
          <w:rFonts w:ascii="Arial" w:hAnsi="Arial" w:cs="Arial"/>
          <w:sz w:val="18"/>
          <w:szCs w:val="18"/>
          <w:lang w:eastAsia="ja-JP"/>
        </w:rPr>
        <w:tab/>
        <w:t>[</w:t>
      </w:r>
      <w:bookmarkStart w:id="98" w:name="OLE_LINK21"/>
      <w:r w:rsidR="005162AA" w:rsidRPr="00E13633">
        <w:rPr>
          <w:rFonts w:ascii="Arial" w:hAnsi="Arial" w:cs="Arial"/>
          <w:sz w:val="18"/>
          <w:szCs w:val="18"/>
          <w:lang w:eastAsia="ja-JP"/>
        </w:rPr>
        <w:t>LTE_CA_intra_B8</w:t>
      </w:r>
      <w:bookmarkEnd w:id="98"/>
      <w:r w:rsidR="00802B09" w:rsidRPr="00E13633">
        <w:rPr>
          <w:rFonts w:ascii="Arial" w:hAnsi="Arial" w:cs="Arial"/>
          <w:sz w:val="18"/>
          <w:szCs w:val="18"/>
          <w:lang w:eastAsia="ja-JP"/>
        </w:rPr>
        <w:t>]</w:t>
      </w:r>
    </w:p>
    <w:p w14:paraId="31573663" w14:textId="45F71486" w:rsidR="00802B09" w:rsidRPr="00E13633" w:rsidRDefault="00F84D24"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00301359" w:rsidRPr="00E13633">
        <w:rPr>
          <w:rFonts w:ascii="Arial" w:eastAsiaTheme="minorEastAsia" w:hAnsi="Arial" w:cs="Arial"/>
          <w:sz w:val="18"/>
          <w:szCs w:val="18"/>
        </w:rPr>
        <w:t>]</w:t>
      </w:r>
    </w:p>
    <w:p w14:paraId="27B54DD3" w14:textId="1A3CD638" w:rsidR="00F84D24" w:rsidRPr="00E13633" w:rsidRDefault="0030135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U</w:t>
      </w:r>
      <w:r w:rsidR="00094E0E" w:rsidRPr="00E13633">
        <w:rPr>
          <w:rFonts w:ascii="Arial" w:eastAsiaTheme="minorEastAsia" w:hAnsi="Arial" w:cs="Arial"/>
          <w:sz w:val="18"/>
          <w:szCs w:val="18"/>
        </w:rPr>
        <w:t>E RF requirements</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Pr="00E13633">
        <w:rPr>
          <w:rFonts w:ascii="Arial" w:eastAsiaTheme="minorEastAsia" w:hAnsi="Arial" w:cs="Arial"/>
          <w:sz w:val="18"/>
          <w:szCs w:val="18"/>
        </w:rPr>
        <w:t>]</w:t>
      </w:r>
    </w:p>
    <w:p w14:paraId="3AA01AFB" w14:textId="37A2A4F0" w:rsidR="00606639" w:rsidRPr="00E13633" w:rsidRDefault="0060663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094E0E" w:rsidRPr="00E13633">
        <w:rPr>
          <w:rFonts w:ascii="Arial" w:hAnsi="Arial" w:cs="Arial"/>
          <w:sz w:val="18"/>
          <w:szCs w:val="18"/>
          <w:lang w:eastAsia="ja-JP"/>
        </w:rPr>
        <w:t>[</w:t>
      </w:r>
      <w:r w:rsidR="005162AA" w:rsidRPr="00E13633">
        <w:rPr>
          <w:rFonts w:ascii="Arial" w:hAnsi="Arial" w:cs="Arial"/>
          <w:sz w:val="18"/>
          <w:szCs w:val="18"/>
          <w:lang w:eastAsia="ja-JP"/>
        </w:rPr>
        <w:t>LTE_CA_intra_B8</w:t>
      </w:r>
      <w:r w:rsidR="00DA0F4E" w:rsidRPr="00E13633">
        <w:rPr>
          <w:rFonts w:ascii="Arial" w:hAnsi="Arial" w:cs="Arial"/>
          <w:sz w:val="18"/>
          <w:szCs w:val="18"/>
          <w:lang w:eastAsia="ja-JP"/>
        </w:rPr>
        <w:t>]</w:t>
      </w:r>
    </w:p>
    <w:p w14:paraId="74B567E0" w14:textId="77777777" w:rsidR="00A00C18" w:rsidRPr="00E13633" w:rsidRDefault="00A00C18" w:rsidP="00A00C18">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Introduction of LTE TDD band in 1670-1675 MHz</w:t>
      </w:r>
      <w:r w:rsidRPr="00E13633">
        <w:rPr>
          <w:rFonts w:ascii="Arial" w:hAnsi="Arial" w:cs="Arial"/>
          <w:sz w:val="18"/>
          <w:szCs w:val="18"/>
          <w:lang w:eastAsia="ja-JP"/>
        </w:rPr>
        <w:tab/>
        <w:t>[LTE_TDD_1670_1675MHz]</w:t>
      </w:r>
    </w:p>
    <w:p w14:paraId="6E5EFE13"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[LTE_TDD_1670_1675MHz -Core]</w:t>
      </w:r>
    </w:p>
    <w:p w14:paraId="4D4608ED"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[LTE_TDD_1670_1675MHz -Core]</w:t>
      </w:r>
    </w:p>
    <w:p w14:paraId="12D146D7"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Pr="00E13633">
        <w:rPr>
          <w:rFonts w:ascii="Arial" w:hAnsi="Arial" w:cs="Arial"/>
          <w:sz w:val="18"/>
          <w:szCs w:val="18"/>
          <w:lang w:eastAsia="ja-JP"/>
        </w:rPr>
        <w:tab/>
        <w:t>[LTE_TDD_1670_1675MHz -Core]</w:t>
      </w:r>
    </w:p>
    <w:p w14:paraId="1C57CCD1" w14:textId="0D371D32" w:rsidR="00606639" w:rsidRPr="00E13633" w:rsidRDefault="00606639"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[LTE_TDD_1670_1675MHz]</w:t>
      </w:r>
    </w:p>
    <w:p w14:paraId="4890C48F" w14:textId="77777777" w:rsidR="003662C7" w:rsidRPr="00E13633"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New bands and BW allocation for 5G terrestrial broadcast - part 2</w:t>
      </w:r>
      <w:r w:rsidRPr="00E13633">
        <w:rPr>
          <w:rFonts w:ascii="Arial" w:hAnsi="Arial" w:cs="Arial"/>
          <w:sz w:val="18"/>
          <w:szCs w:val="18"/>
          <w:lang w:eastAsia="ja-JP"/>
        </w:rPr>
        <w:tab/>
        <w:t>[LTE_terr_bcast_bands_part2]</w:t>
      </w:r>
    </w:p>
    <w:p w14:paraId="74D17A49" w14:textId="37140B82"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hint="eastAsia"/>
          <w:sz w:val="18"/>
          <w:szCs w:val="18"/>
          <w:lang w:eastAsia="ja-JP"/>
        </w:rPr>
        <w:t>General and work plan</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234D48A5" w14:textId="7F84C1A9"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Band definition and system parameters</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66E89ACF" w14:textId="77777777" w:rsidR="003662C7"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 maintenance</w:t>
      </w:r>
      <w:r w:rsidRPr="00E13633">
        <w:rPr>
          <w:rFonts w:ascii="Arial" w:eastAsia="MS Mincho" w:hAnsi="Arial" w:cs="Arial"/>
          <w:sz w:val="18"/>
          <w:szCs w:val="18"/>
          <w:lang w:eastAsia="ja-JP"/>
        </w:rPr>
        <w:tab/>
        <w:t>[LTE_terr_bcast_bands_part2-Core]</w:t>
      </w:r>
    </w:p>
    <w:p w14:paraId="554B2EB5" w14:textId="6C0F3086" w:rsidR="00C77AC6"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BS RF requirement maintenance</w:t>
      </w:r>
      <w:r w:rsidRPr="00E13633">
        <w:rPr>
          <w:rFonts w:ascii="Arial" w:eastAsia="MS Mincho" w:hAnsi="Arial" w:cs="Arial"/>
          <w:sz w:val="18"/>
          <w:szCs w:val="18"/>
          <w:lang w:eastAsia="ja-JP"/>
        </w:rPr>
        <w:tab/>
        <w:t>[LTE_terr_bcast_bands_part2-Core]</w:t>
      </w:r>
    </w:p>
    <w:p w14:paraId="4D3A51DC" w14:textId="0A953BF6" w:rsidR="00606639" w:rsidRPr="00E13633"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[LTE_terr_bcast_bands_part2]</w:t>
      </w:r>
    </w:p>
    <w:p w14:paraId="30649AD5" w14:textId="3221081A" w:rsidR="00E4251E" w:rsidRPr="00E13633"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xml:space="preserve">-------------------------------------- </w:t>
      </w:r>
      <w:r w:rsidR="00BB3CCD" w:rsidRPr="00E13633">
        <w:rPr>
          <w:rFonts w:ascii="Arial" w:hAnsi="Arial" w:cs="Arial"/>
          <w:sz w:val="18"/>
          <w:szCs w:val="18"/>
          <w:lang w:eastAsia="ja-JP"/>
        </w:rPr>
        <w:t>N</w:t>
      </w:r>
      <w:r w:rsidRPr="00E13633">
        <w:rPr>
          <w:rFonts w:ascii="Arial" w:hAnsi="Arial" w:cs="Arial"/>
          <w:sz w:val="18"/>
          <w:szCs w:val="18"/>
          <w:lang w:eastAsia="ja-JP"/>
        </w:rPr>
        <w:t>on-spectrum related Items ----------------------------------------------------------------------------------</w:t>
      </w:r>
    </w:p>
    <w:p w14:paraId="1BC6EB68" w14:textId="4E0A716D" w:rsidR="008D66D5" w:rsidRPr="00E13633"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NB-IoT/eMTC core &amp; perf. requirements for NTN</w:t>
      </w:r>
      <w:r w:rsidR="001B7876" w:rsidRPr="00E13633">
        <w:rPr>
          <w:rFonts w:ascii="Arial" w:hAnsi="Arial" w:cs="Arial"/>
          <w:sz w:val="18"/>
          <w:szCs w:val="18"/>
          <w:lang w:eastAsia="ja-JP"/>
        </w:rPr>
        <w:tab/>
        <w:t>[LTE_NBIOT_eMTC_NTN_req]</w:t>
      </w:r>
    </w:p>
    <w:p w14:paraId="231EC8BC" w14:textId="05DFCC58" w:rsidR="00D62E76" w:rsidRPr="00E13633" w:rsidRDefault="00D62E7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General and work plan</w:t>
      </w:r>
      <w:r w:rsidRPr="00E13633">
        <w:rPr>
          <w:rFonts w:ascii="Arial" w:eastAsia="MS Mincho" w:hAnsi="Arial" w:cs="Arial" w:hint="eastAsia"/>
          <w:sz w:val="18"/>
          <w:szCs w:val="18"/>
          <w:lang w:eastAsia="ja-JP"/>
        </w:rPr>
        <w:tab/>
      </w:r>
      <w:r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6282467" w14:textId="2384CE77" w:rsidR="00195157" w:rsidRPr="0043262C" w:rsidRDefault="00195157"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S</w:t>
      </w:r>
      <w:r w:rsidRPr="00E13633">
        <w:rPr>
          <w:rFonts w:ascii="Arial" w:eastAsiaTheme="minorEastAsia" w:hAnsi="Arial" w:cs="Arial"/>
          <w:sz w:val="18"/>
          <w:szCs w:val="18"/>
        </w:rPr>
        <w:t>ystem parameters</w:t>
      </w:r>
      <w:r w:rsidRPr="00E13633">
        <w:rPr>
          <w:rFonts w:ascii="Arial" w:eastAsiaTheme="minorEastAsia" w:hAnsi="Arial" w:cs="Arial"/>
          <w:sz w:val="18"/>
          <w:szCs w:val="18"/>
        </w:rPr>
        <w:tab/>
      </w:r>
      <w:r w:rsidRPr="00E13633">
        <w:rPr>
          <w:rFonts w:ascii="Arial" w:hAnsi="Arial" w:cs="Arial"/>
          <w:sz w:val="18"/>
          <w:szCs w:val="18"/>
          <w:lang w:eastAsia="ja-JP"/>
        </w:rPr>
        <w:t>[LTE_NBIOT_eMTC_NTN_req-Core]</w:t>
      </w:r>
    </w:p>
    <w:p w14:paraId="73DDB1E3" w14:textId="4DCB770E" w:rsidR="00E74E4C" w:rsidRPr="00E13633" w:rsidRDefault="00E74E4C"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C</w:t>
      </w:r>
      <w:r w:rsidRPr="00E13633">
        <w:rPr>
          <w:rFonts w:ascii="Arial" w:eastAsiaTheme="minorEastAsia" w:hAnsi="Arial" w:cs="Arial"/>
          <w:sz w:val="18"/>
          <w:szCs w:val="18"/>
        </w:rPr>
        <w:t>o-existence verification</w:t>
      </w:r>
      <w:r>
        <w:rPr>
          <w:rFonts w:ascii="Arial" w:eastAsiaTheme="minorEastAsia" w:hAnsi="Arial" w:cs="Arial"/>
          <w:sz w:val="18"/>
          <w:szCs w:val="18"/>
        </w:rPr>
        <w:tab/>
      </w:r>
      <w:r w:rsidRPr="00E13633">
        <w:rPr>
          <w:rFonts w:ascii="Arial" w:hAnsi="Arial" w:cs="Arial"/>
          <w:sz w:val="18"/>
          <w:szCs w:val="18"/>
          <w:lang w:eastAsia="ja-JP"/>
        </w:rPr>
        <w:t>[LTE_NBIOT_eMTC_NTN_req-Core]</w:t>
      </w:r>
    </w:p>
    <w:p w14:paraId="191582CD" w14:textId="2E905B19" w:rsidR="00B6171B"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SAN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C514789" w14:textId="73039C3B" w:rsidR="00CC403E"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B3A8FA8" w14:textId="1654F89B" w:rsidR="00CC403E" w:rsidRPr="003651F9"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RRM core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50BCD25" w14:textId="3D9D40BC" w:rsidR="003651F9" w:rsidRPr="003651F9" w:rsidRDefault="003651F9" w:rsidP="003651F9">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lastRenderedPageBreak/>
        <w:t xml:space="preserve">* </w:t>
      </w:r>
      <w:r w:rsidRPr="003651F9">
        <w:rPr>
          <w:rFonts w:ascii="Arial" w:eastAsia="宋体" w:hAnsi="Arial" w:cs="Arial"/>
          <w:color w:val="00B0F0"/>
          <w:sz w:val="18"/>
          <w:szCs w:val="18"/>
        </w:rPr>
        <w:t xml:space="preserve">Please submit contributions related to </w:t>
      </w:r>
      <w:ins w:id="99" w:author="Huawei" w:date="2022-10-28T18:16:00Z">
        <w:r w:rsidR="001A3C20" w:rsidRPr="001A3C20">
          <w:rPr>
            <w:rFonts w:ascii="Arial" w:eastAsia="宋体" w:hAnsi="Arial" w:cs="Arial"/>
            <w:color w:val="00B0F0"/>
            <w:sz w:val="18"/>
            <w:szCs w:val="18"/>
          </w:rPr>
          <w:t>UL Segmented Transmission for UL synchronization for IoT NTN (R1-2205642)</w:t>
        </w:r>
        <w:r w:rsidR="001A3C20">
          <w:rPr>
            <w:rFonts w:ascii="Arial" w:eastAsia="宋体" w:hAnsi="Arial" w:cs="Arial"/>
            <w:color w:val="00B0F0"/>
            <w:sz w:val="18"/>
            <w:szCs w:val="18"/>
          </w:rPr>
          <w:t xml:space="preserve"> </w:t>
        </w:r>
      </w:ins>
      <w:del w:id="100" w:author="Huawei" w:date="2022-10-28T18:16:00Z">
        <w:r w:rsidRPr="003651F9" w:rsidDel="00351EA2">
          <w:rPr>
            <w:rFonts w:ascii="Arial" w:eastAsia="宋体" w:hAnsi="Arial" w:cs="Arial"/>
            <w:color w:val="00B0F0"/>
            <w:sz w:val="18"/>
            <w:szCs w:val="18"/>
          </w:rPr>
          <w:delText xml:space="preserve">Maximum uplink timing difference for multi-DCI multi-TRP with two TAs (R1-2205593) </w:delText>
        </w:r>
      </w:del>
      <w:r w:rsidRPr="003651F9">
        <w:rPr>
          <w:rFonts w:ascii="Arial" w:eastAsia="宋体" w:hAnsi="Arial" w:cs="Arial"/>
          <w:color w:val="00B0F0"/>
          <w:sz w:val="18"/>
          <w:szCs w:val="18"/>
        </w:rPr>
        <w:t>under this agenda</w:t>
      </w:r>
    </w:p>
    <w:p w14:paraId="54D21A2A" w14:textId="56AE824C" w:rsidR="00F35661" w:rsidRPr="00D50A9F" w:rsidRDefault="00F35661"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performance requirements</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5F8F33CF" w14:textId="77777777" w:rsidR="00D50A9F" w:rsidRPr="00E13633" w:rsidRDefault="00D50A9F" w:rsidP="00D50A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Demodulation requirements</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62447393" w14:textId="08D81A61" w:rsidR="00E57F36" w:rsidRPr="00E13633"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hAnsi="Arial" w:cs="Arial"/>
          <w:sz w:val="18"/>
          <w:szCs w:val="18"/>
          <w:lang w:eastAsia="ja-JP"/>
        </w:rPr>
        <w:t>Moderator summary and conclusions</w:t>
      </w:r>
      <w:r w:rsidRPr="00E13633">
        <w:rPr>
          <w:rFonts w:ascii="Arial" w:hAnsi="Arial" w:cs="Arial"/>
          <w:sz w:val="18"/>
          <w:szCs w:val="18"/>
          <w:lang w:eastAsia="ja-JP"/>
        </w:rPr>
        <w:tab/>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1CE13A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sz w:val="18"/>
          <w:szCs w:val="18"/>
          <w:lang w:val="en-GB" w:eastAsia="ja-JP"/>
        </w:rPr>
        <w:t>L</w:t>
      </w:r>
      <w:r w:rsidRPr="00E13633">
        <w:rPr>
          <w:rFonts w:ascii="Arial" w:eastAsia="宋体" w:hAnsi="Arial" w:cs="Arial"/>
          <w:sz w:val="18"/>
          <w:szCs w:val="18"/>
        </w:rPr>
        <w:t>iaison and output to other groups</w:t>
      </w:r>
    </w:p>
    <w:p w14:paraId="0264B85D" w14:textId="0784F16C" w:rsidR="001F067C" w:rsidRPr="00E13633" w:rsidRDefault="001F067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18 related</w:t>
      </w:r>
    </w:p>
    <w:p w14:paraId="689E0025" w14:textId="0B41ED39" w:rsidR="001F067C" w:rsidRPr="001A3C20" w:rsidRDefault="00351EA2">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101" w:author="Huawei" w:date="2022-10-28T18:16:00Z">
        <w:r w:rsidRPr="001A3C20">
          <w:rPr>
            <w:rFonts w:ascii="Arial" w:eastAsia="宋体" w:hAnsi="Arial" w:cs="Arial"/>
            <w:sz w:val="18"/>
            <w:szCs w:val="18"/>
            <w:rPrChange w:id="102" w:author="Huawei" w:date="2022-10-28T18:16:00Z">
              <w:rPr>
                <w:rFonts w:ascii="Arial" w:eastAsia="宋体" w:hAnsi="Arial" w:cs="Arial"/>
                <w:color w:val="00B0F0"/>
                <w:sz w:val="18"/>
                <w:szCs w:val="18"/>
              </w:rPr>
            </w:rPrChange>
          </w:rPr>
          <w:t>Maximum uplink timing difference for multi-DCI multi-TRP with two TAs (R1-2205593)</w:t>
        </w:r>
      </w:ins>
      <w:r w:rsidR="00580290" w:rsidRPr="001A3C20">
        <w:rPr>
          <w:rFonts w:ascii="Arial" w:eastAsiaTheme="minorEastAsia" w:hAnsi="Arial" w:cs="Arial"/>
          <w:sz w:val="18"/>
          <w:szCs w:val="18"/>
        </w:rPr>
        <w:tab/>
        <w:t>[NR_MIMO_evo_DL_UL-Core]</w:t>
      </w:r>
    </w:p>
    <w:p w14:paraId="5F82DDB2" w14:textId="4B862C9A" w:rsidR="00B87D47" w:rsidRDefault="00B87D47" w:rsidP="0020273E">
      <w:pPr>
        <w:numPr>
          <w:ilvl w:val="2"/>
          <w:numId w:val="1"/>
        </w:numPr>
        <w:tabs>
          <w:tab w:val="left" w:pos="1560"/>
          <w:tab w:val="right" w:pos="15120"/>
        </w:tabs>
        <w:spacing w:before="60" w:after="60"/>
        <w:ind w:hanging="886"/>
        <w:outlineLvl w:val="0"/>
        <w:rPr>
          <w:ins w:id="103" w:author="Huawei" w:date="2022-10-26T03:50:00Z"/>
          <w:rFonts w:ascii="Arial" w:eastAsiaTheme="minorEastAsia" w:hAnsi="Arial" w:cs="Arial"/>
          <w:sz w:val="18"/>
          <w:szCs w:val="18"/>
        </w:rPr>
      </w:pPr>
      <w:r w:rsidRPr="0020273E">
        <w:rPr>
          <w:rFonts w:ascii="Arial" w:eastAsiaTheme="minorEastAsia" w:hAnsi="Arial" w:cs="Arial"/>
          <w:sz w:val="18"/>
          <w:szCs w:val="18"/>
        </w:rPr>
        <w:t>UE power limitation for STxMP in FR2 (R1-2205639)</w:t>
      </w:r>
      <w:r w:rsidRPr="0020273E">
        <w:rPr>
          <w:rFonts w:ascii="Arial" w:eastAsiaTheme="minorEastAsia" w:hAnsi="Arial" w:cs="Arial"/>
          <w:sz w:val="18"/>
          <w:szCs w:val="18"/>
        </w:rPr>
        <w:tab/>
        <w:t>[NR_MIMO_evo_DL_UL-Core]</w:t>
      </w:r>
    </w:p>
    <w:p w14:paraId="4A147819" w14:textId="4AAE9722" w:rsidR="00856818" w:rsidRDefault="00D46F96" w:rsidP="0020273E">
      <w:pPr>
        <w:numPr>
          <w:ilvl w:val="2"/>
          <w:numId w:val="1"/>
        </w:numPr>
        <w:tabs>
          <w:tab w:val="left" w:pos="1560"/>
          <w:tab w:val="right" w:pos="15120"/>
        </w:tabs>
        <w:spacing w:before="60" w:after="60"/>
        <w:ind w:hanging="886"/>
        <w:outlineLvl w:val="0"/>
        <w:rPr>
          <w:ins w:id="104" w:author="Huawei" w:date="2022-10-26T03:51:00Z"/>
          <w:rFonts w:ascii="Arial" w:eastAsiaTheme="minorEastAsia" w:hAnsi="Arial" w:cs="Arial"/>
          <w:sz w:val="18"/>
          <w:szCs w:val="18"/>
        </w:rPr>
      </w:pPr>
      <w:ins w:id="105" w:author="Huawei" w:date="2022-10-26T03:50:00Z">
        <w:r>
          <w:rPr>
            <w:rFonts w:ascii="Arial" w:eastAsiaTheme="minorEastAsia" w:hAnsi="Arial" w:cs="Arial"/>
            <w:sz w:val="18"/>
            <w:szCs w:val="18"/>
          </w:rPr>
          <w:t>Others</w:t>
        </w:r>
      </w:ins>
      <w:ins w:id="106" w:author="Huawei" w:date="2022-10-26T03:51:00Z">
        <w:r w:rsidR="00856818">
          <w:rPr>
            <w:rFonts w:ascii="Arial" w:eastAsiaTheme="minorEastAsia" w:hAnsi="Arial" w:cs="Arial"/>
            <w:sz w:val="18"/>
            <w:szCs w:val="18"/>
          </w:rPr>
          <w:t xml:space="preserve"> </w:t>
        </w:r>
        <w:r w:rsidR="00856818">
          <w:rPr>
            <w:rFonts w:ascii="Arial" w:eastAsiaTheme="minorEastAsia" w:hAnsi="Arial" w:cs="Arial"/>
            <w:sz w:val="18"/>
            <w:szCs w:val="18"/>
          </w:rPr>
          <w:tab/>
          <w:t>[WI code]</w:t>
        </w:r>
      </w:ins>
    </w:p>
    <w:p w14:paraId="11261697" w14:textId="2662CB90" w:rsidR="00D46F96" w:rsidRPr="00856818" w:rsidRDefault="00856818">
      <w:pPr>
        <w:tabs>
          <w:tab w:val="left" w:pos="540"/>
          <w:tab w:val="left" w:pos="1800"/>
          <w:tab w:val="left" w:pos="2520"/>
        </w:tabs>
        <w:spacing w:before="60" w:after="60"/>
        <w:ind w:left="1418"/>
        <w:outlineLvl w:val="0"/>
        <w:rPr>
          <w:rFonts w:ascii="Arial" w:eastAsia="宋体" w:hAnsi="Arial" w:cs="Arial"/>
          <w:color w:val="00B0F0"/>
          <w:sz w:val="18"/>
          <w:szCs w:val="18"/>
          <w:rPrChange w:id="107" w:author="Huawei" w:date="2022-10-26T03:51:00Z">
            <w:rPr>
              <w:rFonts w:ascii="Arial" w:eastAsiaTheme="minorEastAsia" w:hAnsi="Arial" w:cs="Arial"/>
              <w:sz w:val="18"/>
              <w:szCs w:val="18"/>
            </w:rPr>
          </w:rPrChange>
        </w:rPr>
        <w:pPrChange w:id="108" w:author="Huawei" w:date="2022-10-26T03:51:00Z">
          <w:pPr>
            <w:numPr>
              <w:ilvl w:val="2"/>
              <w:numId w:val="1"/>
            </w:numPr>
            <w:tabs>
              <w:tab w:val="left" w:pos="1560"/>
              <w:tab w:val="num" w:pos="1737"/>
              <w:tab w:val="right" w:pos="15120"/>
            </w:tabs>
            <w:spacing w:before="60" w:after="60"/>
            <w:ind w:left="1737" w:hanging="567"/>
            <w:outlineLvl w:val="0"/>
          </w:pPr>
        </w:pPrChange>
      </w:pPr>
      <w:ins w:id="109" w:author="Huawei" w:date="2022-10-26T03:51:00Z">
        <w:r>
          <w:rPr>
            <w:rFonts w:ascii="Arial" w:eastAsia="宋体" w:hAnsi="Arial" w:cs="Arial"/>
            <w:color w:val="00B0F0"/>
            <w:sz w:val="18"/>
            <w:szCs w:val="18"/>
          </w:rPr>
          <w:t xml:space="preserve">* </w:t>
        </w:r>
        <w:r w:rsidRPr="00856818">
          <w:rPr>
            <w:rFonts w:ascii="Arial" w:eastAsia="宋体" w:hAnsi="Arial" w:cs="Arial"/>
            <w:color w:val="00B0F0"/>
            <w:sz w:val="18"/>
            <w:szCs w:val="18"/>
            <w:rPrChange w:id="110" w:author="Huawei" w:date="2022-10-26T03:51:00Z">
              <w:rPr>
                <w:rFonts w:ascii="Arial" w:eastAsiaTheme="minorEastAsia" w:hAnsi="Arial" w:cs="Arial"/>
                <w:sz w:val="18"/>
                <w:szCs w:val="18"/>
              </w:rPr>
            </w:rPrChange>
          </w:rPr>
          <w:t>Handling LS for the WI without TU allocations</w:t>
        </w:r>
      </w:ins>
    </w:p>
    <w:p w14:paraId="21CE13A8" w14:textId="22CBE883" w:rsidR="00053A78" w:rsidRPr="00E13633"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R17 related</w:t>
      </w:r>
    </w:p>
    <w:p w14:paraId="2A35F678" w14:textId="46CCE2EC" w:rsidR="00677DD2" w:rsidDel="001A3C20" w:rsidRDefault="00A47DF2" w:rsidP="00677DD2">
      <w:pPr>
        <w:numPr>
          <w:ilvl w:val="2"/>
          <w:numId w:val="1"/>
        </w:numPr>
        <w:tabs>
          <w:tab w:val="left" w:pos="1560"/>
          <w:tab w:val="right" w:pos="15120"/>
        </w:tabs>
        <w:spacing w:before="60" w:after="60"/>
        <w:ind w:hanging="886"/>
        <w:outlineLvl w:val="0"/>
        <w:rPr>
          <w:del w:id="111" w:author="Huawei" w:date="2022-10-28T18:16:00Z"/>
          <w:rFonts w:ascii="Arial" w:eastAsiaTheme="minorEastAsia" w:hAnsi="Arial" w:cs="Arial"/>
          <w:sz w:val="18"/>
          <w:szCs w:val="18"/>
        </w:rPr>
      </w:pPr>
      <w:del w:id="112" w:author="Huawei" w:date="2022-10-28T18:16:00Z">
        <w:r w:rsidRPr="00E13633" w:rsidDel="001A3C20">
          <w:rPr>
            <w:rFonts w:ascii="Arial" w:eastAsiaTheme="minorEastAsia" w:hAnsi="Arial" w:cs="Arial"/>
            <w:sz w:val="18"/>
            <w:szCs w:val="18"/>
          </w:rPr>
          <w:delText>UL Segmented Transmission for UL synchronization for IoT NTN</w:delText>
        </w:r>
        <w:r w:rsidR="003C459C" w:rsidRPr="00E13633" w:rsidDel="001A3C20">
          <w:rPr>
            <w:rFonts w:ascii="Arial" w:eastAsiaTheme="minorEastAsia" w:hAnsi="Arial" w:cs="Arial"/>
            <w:sz w:val="18"/>
            <w:szCs w:val="18"/>
          </w:rPr>
          <w:delText xml:space="preserve"> (R1-2205642)</w:delText>
        </w:r>
        <w:r w:rsidR="000A771E" w:rsidRPr="00E13633" w:rsidDel="001A3C20">
          <w:rPr>
            <w:rFonts w:ascii="Arial" w:eastAsiaTheme="minorEastAsia" w:hAnsi="Arial" w:cs="Arial"/>
            <w:sz w:val="18"/>
            <w:szCs w:val="18"/>
          </w:rPr>
          <w:tab/>
          <w:delText>[LTE_NBIOT_eMTC_NTN]</w:delText>
        </w:r>
      </w:del>
    </w:p>
    <w:p w14:paraId="7B6F4BB5" w14:textId="11111AEF" w:rsidR="00677DD2" w:rsidDel="00676DAE" w:rsidRDefault="00677DD2" w:rsidP="00677DD2">
      <w:pPr>
        <w:numPr>
          <w:ilvl w:val="2"/>
          <w:numId w:val="1"/>
        </w:numPr>
        <w:tabs>
          <w:tab w:val="left" w:pos="1560"/>
          <w:tab w:val="right" w:pos="15120"/>
        </w:tabs>
        <w:spacing w:before="60" w:after="60"/>
        <w:ind w:hanging="886"/>
        <w:outlineLvl w:val="0"/>
        <w:rPr>
          <w:del w:id="113" w:author="Huawei" w:date="2022-11-02T12:16:00Z"/>
          <w:rFonts w:ascii="Arial" w:eastAsiaTheme="minorEastAsia" w:hAnsi="Arial" w:cs="Arial"/>
          <w:sz w:val="18"/>
          <w:szCs w:val="18"/>
        </w:rPr>
      </w:pPr>
      <w:del w:id="114" w:author="Huawei" w:date="2022-11-02T12:16:00Z">
        <w:r w:rsidDel="00676DAE">
          <w:rPr>
            <w:rFonts w:ascii="Arial" w:eastAsiaTheme="minorEastAsia" w:hAnsi="Arial" w:cs="Arial"/>
            <w:sz w:val="18"/>
            <w:szCs w:val="18"/>
          </w:rPr>
          <w:delText>O</w:delText>
        </w:r>
        <w:r w:rsidRPr="00DD5E1A" w:rsidDel="00676DAE">
          <w:rPr>
            <w:rFonts w:ascii="Arial" w:eastAsiaTheme="minorEastAsia" w:hAnsi="Arial" w:cs="Arial"/>
            <w:sz w:val="18"/>
            <w:szCs w:val="18"/>
          </w:rPr>
          <w:delText>n active TCI state list for UL TCI</w:delText>
        </w:r>
        <w:r w:rsidDel="00676DAE">
          <w:rPr>
            <w:rFonts w:ascii="Arial" w:eastAsiaTheme="minorEastAsia" w:hAnsi="Arial" w:cs="Arial"/>
            <w:sz w:val="18"/>
            <w:szCs w:val="18"/>
          </w:rPr>
          <w:delText xml:space="preserve"> (R1-2210719)</w:delText>
        </w:r>
        <w:r w:rsidRPr="00DD5E1A" w:rsidDel="00676DAE">
          <w:rPr>
            <w:rFonts w:ascii="Arial" w:eastAsiaTheme="minorEastAsia" w:hAnsi="Arial" w:cs="Arial"/>
            <w:sz w:val="18"/>
            <w:szCs w:val="18"/>
          </w:rPr>
          <w:tab/>
          <w:delText>[NR_FeMIMO-Core]</w:delText>
        </w:r>
      </w:del>
    </w:p>
    <w:p w14:paraId="42EA51E6" w14:textId="77100A37" w:rsidR="00677DD2" w:rsidRDefault="00677DD2" w:rsidP="00677D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L</w:t>
      </w:r>
      <w:r>
        <w:rPr>
          <w:rFonts w:ascii="Arial" w:eastAsiaTheme="minorEastAsia" w:hAnsi="Arial" w:cs="Arial"/>
          <w:sz w:val="18"/>
          <w:szCs w:val="18"/>
        </w:rPr>
        <w:t xml:space="preserve">S reply for </w:t>
      </w:r>
      <w:r w:rsidRPr="00007BA0">
        <w:rPr>
          <w:rFonts w:ascii="Arial" w:eastAsiaTheme="minorEastAsia" w:hAnsi="Arial" w:cs="Arial"/>
          <w:sz w:val="18"/>
          <w:szCs w:val="18"/>
        </w:rPr>
        <w:t>NR_pos_enh</w:t>
      </w:r>
      <w:r w:rsidR="008F3600">
        <w:rPr>
          <w:rFonts w:ascii="Arial" w:eastAsiaTheme="minorEastAsia" w:hAnsi="Arial" w:cs="Arial"/>
          <w:sz w:val="18"/>
          <w:szCs w:val="18"/>
        </w:rPr>
        <w:tab/>
      </w:r>
      <w:r w:rsidR="008F3600" w:rsidRPr="00677DD2">
        <w:rPr>
          <w:rFonts w:ascii="Arial" w:eastAsia="MS Mincho" w:hAnsi="Arial" w:cs="Arial"/>
          <w:sz w:val="18"/>
          <w:szCs w:val="18"/>
          <w:lang w:eastAsia="ja-JP"/>
        </w:rPr>
        <w:t>[NR_pos_enh-Core]</w:t>
      </w:r>
    </w:p>
    <w:p w14:paraId="06EC9B1E" w14:textId="21D35180"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hint="eastAsia"/>
          <w:sz w:val="18"/>
          <w:szCs w:val="18"/>
          <w:lang w:eastAsia="ja-JP"/>
        </w:rPr>
        <w:t xml:space="preserve">DL-PRS measurements </w:t>
      </w:r>
      <w:r w:rsidRPr="00677DD2">
        <w:rPr>
          <w:rFonts w:ascii="Arial" w:eastAsia="MS Mincho" w:hAnsi="Arial" w:cs="Arial"/>
          <w:sz w:val="18"/>
          <w:szCs w:val="18"/>
          <w:lang w:eastAsia="ja-JP"/>
        </w:rPr>
        <w:t xml:space="preserve">with reduced samples capability </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R1-2207940, R2-2208797</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ab/>
        <w:t>[NR_pos_enh-Core]</w:t>
      </w:r>
    </w:p>
    <w:p w14:paraId="3E078891" w14:textId="77777777"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Capability for PRS measurement without MG (R2-2209241)</w:t>
      </w:r>
      <w:r w:rsidRPr="00677DD2">
        <w:rPr>
          <w:rFonts w:ascii="Arial" w:eastAsia="MS Mincho" w:hAnsi="Arial" w:cs="Arial"/>
          <w:sz w:val="18"/>
          <w:szCs w:val="18"/>
          <w:lang w:eastAsia="ja-JP"/>
        </w:rPr>
        <w:tab/>
        <w:t>[NR_pos_enh-Core]</w:t>
      </w:r>
    </w:p>
    <w:p w14:paraId="420F0522" w14:textId="77777777"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Support of positioning in FR2-2 (R2-2208810)</w:t>
      </w:r>
      <w:r w:rsidRPr="00677DD2">
        <w:rPr>
          <w:rFonts w:ascii="Arial" w:eastAsia="MS Mincho" w:hAnsi="Arial" w:cs="Arial"/>
          <w:sz w:val="18"/>
          <w:szCs w:val="18"/>
          <w:lang w:eastAsia="ja-JP"/>
        </w:rPr>
        <w:tab/>
        <w:t>[NR_pos_enh-Core]</w:t>
      </w:r>
    </w:p>
    <w:p w14:paraId="2019555D" w14:textId="507C4918"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Applicability of timing error margin of Rx TEG (R2-2210977)</w:t>
      </w:r>
      <w:r w:rsidRPr="00677DD2">
        <w:rPr>
          <w:rFonts w:ascii="Arial" w:eastAsia="MS Mincho" w:hAnsi="Arial" w:cs="Arial"/>
          <w:sz w:val="18"/>
          <w:szCs w:val="18"/>
          <w:lang w:eastAsia="ja-JP"/>
        </w:rPr>
        <w:tab/>
        <w:t>[NR_pos_enh-Core]</w:t>
      </w:r>
    </w:p>
    <w:p w14:paraId="77D4C6AD" w14:textId="77777777" w:rsidR="00677DD2" w:rsidRPr="00007BA0" w:rsidRDefault="00677DD2" w:rsidP="00677D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F2DA0">
        <w:rPr>
          <w:rFonts w:ascii="Arial" w:eastAsiaTheme="minorEastAsia" w:hAnsi="Arial" w:cs="Arial"/>
          <w:sz w:val="18"/>
          <w:szCs w:val="18"/>
        </w:rPr>
        <w:t>RLM/BFD relaxation for ePowSav</w:t>
      </w:r>
      <w:r>
        <w:rPr>
          <w:rFonts w:ascii="Arial" w:eastAsiaTheme="minorEastAsia" w:hAnsi="Arial" w:cs="Arial"/>
          <w:sz w:val="18"/>
          <w:szCs w:val="18"/>
        </w:rPr>
        <w:t xml:space="preserve"> (</w:t>
      </w:r>
      <w:r w:rsidRPr="008F1FB6">
        <w:rPr>
          <w:rFonts w:ascii="Arial" w:eastAsiaTheme="minorEastAsia" w:hAnsi="Arial" w:cs="Arial"/>
          <w:sz w:val="18"/>
          <w:szCs w:val="18"/>
        </w:rPr>
        <w:t>R2-2209130</w:t>
      </w:r>
      <w:r>
        <w:rPr>
          <w:rFonts w:ascii="Arial" w:eastAsiaTheme="minorEastAsia" w:hAnsi="Arial" w:cs="Arial"/>
          <w:sz w:val="18"/>
          <w:szCs w:val="18"/>
        </w:rPr>
        <w:t>)</w:t>
      </w:r>
      <w:r>
        <w:rPr>
          <w:rFonts w:ascii="Arial" w:eastAsiaTheme="minorEastAsia" w:hAnsi="Arial" w:cs="Arial"/>
          <w:sz w:val="18"/>
          <w:szCs w:val="18"/>
        </w:rPr>
        <w:tab/>
      </w:r>
      <w:r w:rsidRPr="00007BA0">
        <w:rPr>
          <w:rFonts w:ascii="Arial" w:eastAsiaTheme="minorEastAsia" w:hAnsi="Arial" w:cs="Arial"/>
          <w:sz w:val="18"/>
          <w:szCs w:val="18"/>
        </w:rPr>
        <w:t>[NR_UE_pow_sav_enh-Core]</w:t>
      </w:r>
    </w:p>
    <w:p w14:paraId="527F3AB6" w14:textId="5FBD1E09" w:rsidR="00535B1B" w:rsidRDefault="00170803" w:rsidP="006A1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w:t>
      </w:r>
      <w:r w:rsidR="00535B1B" w:rsidRPr="00535B1B">
        <w:rPr>
          <w:rFonts w:ascii="Arial" w:eastAsiaTheme="minorEastAsia" w:hAnsi="Arial" w:cs="Arial"/>
          <w:sz w:val="18"/>
          <w:szCs w:val="18"/>
        </w:rPr>
        <w:t>n the ue-PowerClassPerBandPerBC-r17(R4 16-8)</w:t>
      </w:r>
      <w:r w:rsidR="006A18E5">
        <w:rPr>
          <w:rFonts w:ascii="Arial" w:eastAsiaTheme="minorEastAsia" w:hAnsi="Arial" w:cs="Arial"/>
          <w:sz w:val="18"/>
          <w:szCs w:val="18"/>
        </w:rPr>
        <w:t xml:space="preserve"> (</w:t>
      </w:r>
      <w:r w:rsidR="006A18E5" w:rsidRPr="006A18E5">
        <w:rPr>
          <w:rFonts w:ascii="Arial" w:eastAsiaTheme="minorEastAsia" w:hAnsi="Arial" w:cs="Arial"/>
          <w:sz w:val="18"/>
          <w:szCs w:val="18"/>
        </w:rPr>
        <w:t>R2-2211023</w:t>
      </w:r>
      <w:r w:rsidR="006A18E5">
        <w:rPr>
          <w:rFonts w:ascii="Arial" w:eastAsiaTheme="minorEastAsia" w:hAnsi="Arial" w:cs="Arial"/>
          <w:sz w:val="18"/>
          <w:szCs w:val="18"/>
        </w:rPr>
        <w:t>)</w:t>
      </w:r>
      <w:r w:rsidR="00535B1B">
        <w:rPr>
          <w:rFonts w:ascii="Arial" w:eastAsiaTheme="minorEastAsia" w:hAnsi="Arial" w:cs="Arial"/>
          <w:sz w:val="18"/>
          <w:szCs w:val="18"/>
        </w:rPr>
        <w:tab/>
        <w:t>[</w:t>
      </w:r>
      <w:r w:rsidR="00535B1B" w:rsidRPr="00535B1B">
        <w:rPr>
          <w:rFonts w:ascii="Arial" w:eastAsiaTheme="minorEastAsia" w:hAnsi="Arial" w:cs="Arial"/>
          <w:sz w:val="18"/>
          <w:szCs w:val="18"/>
        </w:rPr>
        <w:t>NR_RF_FR1_enh</w:t>
      </w:r>
      <w:r w:rsidR="00535B1B">
        <w:rPr>
          <w:rFonts w:ascii="Arial" w:eastAsiaTheme="minorEastAsia" w:hAnsi="Arial" w:cs="Arial"/>
          <w:sz w:val="18"/>
          <w:szCs w:val="18"/>
        </w:rPr>
        <w:t>]</w:t>
      </w:r>
    </w:p>
    <w:p w14:paraId="49180D85" w14:textId="475FAB9B" w:rsidR="00DD5E1A" w:rsidRDefault="00DD5E1A" w:rsidP="006A1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LS reply for NR_RF_FR2_req_enh2</w:t>
      </w:r>
      <w:r>
        <w:rPr>
          <w:rFonts w:ascii="Arial" w:eastAsiaTheme="minorEastAsia" w:hAnsi="Arial" w:cs="Arial"/>
          <w:sz w:val="18"/>
          <w:szCs w:val="18"/>
        </w:rPr>
        <w:tab/>
        <w:t>[NR_RF_FR2_req_enh2</w:t>
      </w:r>
      <w:r w:rsidRPr="00007BA0">
        <w:rPr>
          <w:rFonts w:ascii="Arial" w:eastAsiaTheme="minorEastAsia" w:hAnsi="Arial" w:cs="Arial"/>
          <w:sz w:val="18"/>
          <w:szCs w:val="18"/>
        </w:rPr>
        <w:t>]</w:t>
      </w:r>
    </w:p>
    <w:p w14:paraId="57A59700" w14:textId="7A336BDC" w:rsidR="00CF2DA0" w:rsidRPr="00DD5E1A" w:rsidRDefault="00CF2DA0" w:rsidP="00DD5E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5E1A">
        <w:rPr>
          <w:rFonts w:ascii="Arial" w:eastAsia="MS Mincho" w:hAnsi="Arial" w:cs="Arial" w:hint="eastAsia"/>
          <w:sz w:val="18"/>
          <w:szCs w:val="18"/>
          <w:lang w:eastAsia="ja-JP"/>
        </w:rPr>
        <w:t xml:space="preserve">DC </w:t>
      </w:r>
      <w:r w:rsidRPr="00DD5E1A">
        <w:rPr>
          <w:rFonts w:ascii="Arial" w:eastAsia="MS Mincho" w:hAnsi="Arial" w:cs="Arial"/>
          <w:sz w:val="18"/>
          <w:szCs w:val="18"/>
          <w:lang w:eastAsia="ja-JP"/>
        </w:rPr>
        <w:t>location</w:t>
      </w:r>
      <w:r w:rsidRPr="00DD5E1A">
        <w:rPr>
          <w:rFonts w:ascii="Arial" w:eastAsia="MS Mincho" w:hAnsi="Arial" w:cs="Arial" w:hint="eastAsia"/>
          <w:sz w:val="18"/>
          <w:szCs w:val="18"/>
          <w:lang w:eastAsia="ja-JP"/>
        </w:rPr>
        <w:t xml:space="preserve"> </w:t>
      </w:r>
      <w:r w:rsidRPr="00DD5E1A">
        <w:rPr>
          <w:rFonts w:ascii="Arial" w:eastAsia="MS Mincho" w:hAnsi="Arial" w:cs="Arial"/>
          <w:sz w:val="18"/>
          <w:szCs w:val="18"/>
          <w:lang w:eastAsia="ja-JP"/>
        </w:rPr>
        <w:t>for FR1 enhancement (R2-2209002)</w:t>
      </w:r>
      <w:r w:rsidRPr="00DD5E1A">
        <w:rPr>
          <w:rFonts w:ascii="Arial" w:eastAsia="MS Mincho" w:hAnsi="Arial" w:cs="Arial"/>
          <w:sz w:val="18"/>
          <w:szCs w:val="18"/>
          <w:lang w:eastAsia="ja-JP"/>
        </w:rPr>
        <w:tab/>
      </w:r>
      <w:r w:rsidR="00DD0578" w:rsidRPr="00DD5E1A">
        <w:rPr>
          <w:rFonts w:ascii="Arial" w:eastAsia="MS Mincho" w:hAnsi="Arial" w:cs="Arial"/>
          <w:sz w:val="18"/>
          <w:szCs w:val="18"/>
          <w:lang w:eastAsia="ja-JP"/>
        </w:rPr>
        <w:t>[NR_RF_FR2_req_enh2</w:t>
      </w:r>
      <w:r w:rsidRPr="00DD5E1A">
        <w:rPr>
          <w:rFonts w:ascii="Arial" w:eastAsia="MS Mincho" w:hAnsi="Arial" w:cs="Arial"/>
          <w:sz w:val="18"/>
          <w:szCs w:val="18"/>
          <w:lang w:eastAsia="ja-JP"/>
        </w:rPr>
        <w:t>]</w:t>
      </w:r>
    </w:p>
    <w:p w14:paraId="4C9F86F1" w14:textId="3BA2D80F" w:rsidR="006A18E5" w:rsidRPr="00DD5E1A" w:rsidRDefault="006A18E5" w:rsidP="00DD5E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5E1A">
        <w:rPr>
          <w:rFonts w:ascii="Arial" w:eastAsia="MS Mincho" w:hAnsi="Arial" w:cs="Arial"/>
          <w:sz w:val="18"/>
          <w:szCs w:val="18"/>
          <w:lang w:eastAsia="ja-JP"/>
        </w:rPr>
        <w:t>LS on FR2 UL gap (R2-2211043)</w:t>
      </w:r>
      <w:r w:rsidR="00DD0578" w:rsidRPr="00DD5E1A">
        <w:rPr>
          <w:rFonts w:ascii="Arial" w:eastAsia="MS Mincho" w:hAnsi="Arial" w:cs="Arial"/>
          <w:sz w:val="18"/>
          <w:szCs w:val="18"/>
          <w:lang w:eastAsia="ja-JP"/>
        </w:rPr>
        <w:tab/>
        <w:t>[NR_RF_FR2_req_enh2]</w:t>
      </w:r>
    </w:p>
    <w:p w14:paraId="56B19E69" w14:textId="720D3BAB" w:rsidR="00CF2DA0" w:rsidRDefault="00CF2DA0" w:rsidP="0062269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Clarification of RACH prioritiz</w:t>
      </w:r>
      <w:r w:rsidRPr="00CF2DA0">
        <w:rPr>
          <w:rFonts w:ascii="Arial" w:eastAsiaTheme="minorEastAsia" w:hAnsi="Arial" w:cs="Arial"/>
          <w:sz w:val="18"/>
          <w:szCs w:val="18"/>
        </w:rPr>
        <w:t>ation rules between LTE and NR-U</w:t>
      </w:r>
      <w:r>
        <w:rPr>
          <w:rFonts w:ascii="Arial" w:eastAsiaTheme="minorEastAsia" w:hAnsi="Arial" w:cs="Arial"/>
          <w:sz w:val="18"/>
          <w:szCs w:val="18"/>
        </w:rPr>
        <w:t xml:space="preserve"> (</w:t>
      </w:r>
      <w:r w:rsidRPr="00CF2DA0">
        <w:rPr>
          <w:rFonts w:ascii="Arial" w:eastAsiaTheme="minorEastAsia" w:hAnsi="Arial" w:cs="Arial"/>
          <w:sz w:val="18"/>
          <w:szCs w:val="18"/>
        </w:rPr>
        <w:t>R1-2207935</w:t>
      </w:r>
      <w:r w:rsidR="0062269B">
        <w:rPr>
          <w:rFonts w:ascii="Arial" w:eastAsiaTheme="minorEastAsia" w:hAnsi="Arial" w:cs="Arial"/>
          <w:sz w:val="18"/>
          <w:szCs w:val="18"/>
        </w:rPr>
        <w:t xml:space="preserve">, </w:t>
      </w:r>
      <w:r w:rsidR="0062269B" w:rsidRPr="0062269B">
        <w:rPr>
          <w:rFonts w:ascii="Arial" w:eastAsiaTheme="minorEastAsia" w:hAnsi="Arial" w:cs="Arial"/>
          <w:sz w:val="18"/>
          <w:szCs w:val="18"/>
        </w:rPr>
        <w:t>R2-2211015</w:t>
      </w:r>
      <w:r>
        <w:rPr>
          <w:rFonts w:ascii="Arial" w:eastAsiaTheme="minorEastAsia" w:hAnsi="Arial" w:cs="Arial"/>
          <w:sz w:val="18"/>
          <w:szCs w:val="18"/>
        </w:rPr>
        <w:t>)</w:t>
      </w:r>
      <w:r>
        <w:rPr>
          <w:rFonts w:ascii="Arial" w:eastAsiaTheme="minorEastAsia" w:hAnsi="Arial" w:cs="Arial"/>
          <w:sz w:val="18"/>
          <w:szCs w:val="18"/>
        </w:rPr>
        <w:tab/>
      </w:r>
      <w:r w:rsidRPr="00007BA0">
        <w:rPr>
          <w:rFonts w:ascii="Arial" w:eastAsiaTheme="minorEastAsia" w:hAnsi="Arial" w:cs="Arial"/>
          <w:sz w:val="18"/>
          <w:szCs w:val="18"/>
        </w:rPr>
        <w:t>[NR_RRM_enh2-Core]</w:t>
      </w:r>
    </w:p>
    <w:p w14:paraId="4868A932" w14:textId="5BBAA1BF" w:rsidR="009A6EBB" w:rsidRPr="00E13633"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Others</w:t>
      </w:r>
    </w:p>
    <w:p w14:paraId="704B42B5" w14:textId="77777777" w:rsidR="00312F4B" w:rsidRPr="00E13633"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R15, R16 related</w:t>
      </w:r>
    </w:p>
    <w:p w14:paraId="2E6389C8" w14:textId="77777777" w:rsidR="001A08B4"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Lower humidity limit in normal temperature test environment (R5-221604)</w:t>
      </w:r>
    </w:p>
    <w:p w14:paraId="6129B7CB" w14:textId="556B5BE6" w:rsidR="00527FFB" w:rsidRPr="00E13633" w:rsidRDefault="00527FFB" w:rsidP="00FF0994">
      <w:pPr>
        <w:numPr>
          <w:ilvl w:val="2"/>
          <w:numId w:val="1"/>
        </w:numPr>
        <w:tabs>
          <w:tab w:val="left" w:pos="1560"/>
          <w:tab w:val="right" w:pos="15120"/>
        </w:tabs>
        <w:spacing w:before="60" w:after="60"/>
        <w:ind w:hanging="886"/>
        <w:outlineLvl w:val="0"/>
        <w:rPr>
          <w:rFonts w:ascii="Arial" w:eastAsia="宋体" w:hAnsi="Arial" w:cs="Arial"/>
          <w:sz w:val="18"/>
          <w:szCs w:val="18"/>
        </w:rPr>
      </w:pPr>
      <w:r>
        <w:rPr>
          <w:rFonts w:ascii="Arial" w:eastAsia="宋体" w:hAnsi="Arial" w:cs="Arial"/>
          <w:sz w:val="18"/>
          <w:szCs w:val="18"/>
        </w:rPr>
        <w:t>ModifiedMPR</w:t>
      </w:r>
      <w:r w:rsidR="0086358D">
        <w:rPr>
          <w:rFonts w:ascii="Arial" w:eastAsia="宋体" w:hAnsi="Arial" w:cs="Arial" w:hint="eastAsia"/>
          <w:sz w:val="18"/>
          <w:szCs w:val="18"/>
        </w:rPr>
        <w:t>-</w:t>
      </w:r>
      <w:r>
        <w:rPr>
          <w:rFonts w:ascii="Arial" w:eastAsia="宋体" w:hAnsi="Arial" w:cs="Arial"/>
          <w:sz w:val="18"/>
          <w:szCs w:val="18"/>
        </w:rPr>
        <w:t>Behaviou</w:t>
      </w:r>
      <w:r>
        <w:rPr>
          <w:rFonts w:ascii="Arial" w:eastAsia="宋体" w:hAnsi="Arial" w:cs="Arial" w:hint="eastAsia"/>
          <w:sz w:val="18"/>
          <w:szCs w:val="18"/>
        </w:rPr>
        <w:t>r</w:t>
      </w:r>
      <w:r>
        <w:rPr>
          <w:rFonts w:ascii="Arial" w:eastAsia="宋体" w:hAnsi="Arial" w:cs="Arial"/>
          <w:sz w:val="18"/>
          <w:szCs w:val="18"/>
        </w:rPr>
        <w:t xml:space="preserve"> clarification for different power classes</w:t>
      </w:r>
    </w:p>
    <w:p w14:paraId="069A7A74" w14:textId="76FAEB0D" w:rsidR="001A08B4" w:rsidRPr="00E13633"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lastRenderedPageBreak/>
        <w:t>Others</w:t>
      </w:r>
    </w:p>
    <w:p w14:paraId="68DB7FF5" w14:textId="76FFB7A1" w:rsidR="00606639" w:rsidRPr="00E13633"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bookmarkEnd w:id="6"/>
    <w:p w14:paraId="72450F4C" w14:textId="246439D5" w:rsidR="00275897"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p>
    <w:p w14:paraId="340B53DB" w14:textId="52CAEB39" w:rsidR="00275897"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Analysis of options for BWP withoutRestriction</w:t>
      </w:r>
    </w:p>
    <w:p w14:paraId="22ED8028" w14:textId="7EFCC355" w:rsidR="004F2D90" w:rsidRPr="00FF0994" w:rsidRDefault="004F2D90" w:rsidP="00FF0994">
      <w:pPr>
        <w:tabs>
          <w:tab w:val="left" w:pos="540"/>
          <w:tab w:val="left" w:pos="1800"/>
          <w:tab w:val="left" w:pos="2520"/>
        </w:tabs>
        <w:spacing w:before="60" w:after="60"/>
        <w:ind w:left="992"/>
        <w:outlineLvl w:val="0"/>
        <w:rPr>
          <w:rFonts w:ascii="Arial" w:eastAsia="宋体" w:hAnsi="Arial" w:cs="Arial"/>
          <w:color w:val="00B0F0"/>
          <w:sz w:val="18"/>
          <w:szCs w:val="18"/>
        </w:rPr>
      </w:pPr>
      <w:r w:rsidRPr="00FF0994">
        <w:rPr>
          <w:rFonts w:ascii="Arial" w:eastAsia="宋体" w:hAnsi="Arial" w:cs="Arial"/>
          <w:color w:val="00B0F0"/>
          <w:sz w:val="18"/>
          <w:szCs w:val="18"/>
        </w:rPr>
        <w:t xml:space="preserve">* </w:t>
      </w:r>
      <w:r w:rsidR="000268A7" w:rsidRPr="000268A7">
        <w:rPr>
          <w:rFonts w:ascii="Arial" w:eastAsia="宋体" w:hAnsi="Arial" w:cs="Arial"/>
          <w:color w:val="00B0F0"/>
          <w:sz w:val="18"/>
          <w:szCs w:val="18"/>
        </w:rPr>
        <w:t>R1-2208168</w:t>
      </w:r>
      <w:r w:rsidR="000268A7">
        <w:rPr>
          <w:rFonts w:ascii="Arial" w:eastAsia="宋体" w:hAnsi="Arial" w:cs="Arial"/>
          <w:color w:val="00B0F0"/>
          <w:sz w:val="18"/>
          <w:szCs w:val="18"/>
        </w:rPr>
        <w:t xml:space="preserve"> </w:t>
      </w:r>
      <w:r w:rsidRPr="00FF0994">
        <w:rPr>
          <w:rFonts w:ascii="Arial" w:eastAsia="宋体" w:hAnsi="Arial" w:cs="Arial"/>
          <w:color w:val="00B0F0"/>
          <w:sz w:val="18"/>
          <w:szCs w:val="18"/>
        </w:rPr>
        <w:t>LS on BWP operation without restriction</w:t>
      </w:r>
    </w:p>
    <w:p w14:paraId="4DAEDBD3" w14:textId="2F3AFD0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Study of 2Rx exception for U6GHz</w:t>
      </w:r>
    </w:p>
    <w:p w14:paraId="1EB29942" w14:textId="2F87553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Inconsistency issue for intra-band EN-DC band combinations</w:t>
      </w:r>
    </w:p>
    <w:p w14:paraId="0FD82EA7" w14:textId="36B7DB8D" w:rsidR="00D903D7" w:rsidRDefault="00D903D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CRs</w:t>
      </w:r>
      <w:r>
        <w:rPr>
          <w:rFonts w:ascii="Arial" w:eastAsia="宋体" w:hAnsi="Arial" w:cs="Arial"/>
          <w:sz w:val="18"/>
          <w:szCs w:val="18"/>
        </w:rPr>
        <w:t xml:space="preserve"> for Canada and US band n77</w:t>
      </w:r>
    </w:p>
    <w:p w14:paraId="662CCAEF" w14:textId="758489A2" w:rsidR="00AF12F7" w:rsidRPr="007B4205" w:rsidRDefault="00AF12F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p w14:paraId="7CE6C46A" w14:textId="77777777" w:rsidR="007A5100" w:rsidRPr="00E13633"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Revision of the Work Plan</w:t>
      </w:r>
    </w:p>
    <w:p w14:paraId="21CE13B0"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Any other business</w:t>
      </w:r>
    </w:p>
    <w:p w14:paraId="21CE13B2" w14:textId="143F68D8" w:rsidR="0050000E"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Close of the E-meeting</w:t>
      </w:r>
      <w:bookmarkEnd w:id="5"/>
      <w:bookmarkEnd w:id="7"/>
    </w:p>
    <w:sectPr w:rsidR="0050000E" w:rsidRPr="00E13633"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52138" w14:textId="77777777" w:rsidR="00B01BEE" w:rsidRDefault="00B01BEE">
      <w:r>
        <w:separator/>
      </w:r>
    </w:p>
  </w:endnote>
  <w:endnote w:type="continuationSeparator" w:id="0">
    <w:p w14:paraId="4353E755" w14:textId="77777777" w:rsidR="00B01BEE" w:rsidRDefault="00B0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890A6F">
      <w:rPr>
        <w:noProof/>
        <w:szCs w:val="21"/>
      </w:rPr>
      <w:t>4</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676DAE">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B5256" w14:textId="77777777" w:rsidR="00B01BEE" w:rsidRDefault="00B01BEE">
      <w:r>
        <w:separator/>
      </w:r>
    </w:p>
  </w:footnote>
  <w:footnote w:type="continuationSeparator" w:id="0">
    <w:p w14:paraId="717B4492" w14:textId="77777777" w:rsidR="00B01BEE" w:rsidRDefault="00B01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6pt;height:77.75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5"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6"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7"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0"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9"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2"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3"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24"/>
  </w:num>
  <w:num w:numId="3">
    <w:abstractNumId w:val="23"/>
  </w:num>
  <w:num w:numId="4">
    <w:abstractNumId w:val="0"/>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8"/>
  </w:num>
  <w:num w:numId="9">
    <w:abstractNumId w:val="5"/>
  </w:num>
  <w:num w:numId="10">
    <w:abstractNumId w:val="21"/>
  </w:num>
  <w:num w:numId="11">
    <w:abstractNumId w:val="20"/>
  </w:num>
  <w:num w:numId="12">
    <w:abstractNumId w:val="17"/>
  </w:num>
  <w:num w:numId="13">
    <w:abstractNumId w:val="1"/>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2"/>
  </w:num>
  <w:num w:numId="18">
    <w:abstractNumId w:val="10"/>
  </w:num>
  <w:num w:numId="19">
    <w:abstractNumId w:val="7"/>
  </w:num>
  <w:num w:numId="20">
    <w:abstractNumId w:val="6"/>
  </w:num>
  <w:num w:numId="21">
    <w:abstractNumId w:val="16"/>
  </w:num>
  <w:num w:numId="22">
    <w:abstractNumId w:val="8"/>
  </w:num>
  <w:num w:numId="23">
    <w:abstractNumId w:val="9"/>
  </w:num>
  <w:num w:numId="24">
    <w:abstractNumId w:val="4"/>
  </w:num>
  <w:num w:numId="25">
    <w:abstractNumId w:val="19"/>
  </w:num>
  <w:num w:numId="26">
    <w:abstractNumId w:val="13"/>
  </w:num>
  <w:num w:numId="2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45B9"/>
    <w:rsid w:val="000151FC"/>
    <w:rsid w:val="00015789"/>
    <w:rsid w:val="000157F2"/>
    <w:rsid w:val="00015CA5"/>
    <w:rsid w:val="000169E7"/>
    <w:rsid w:val="00016A30"/>
    <w:rsid w:val="00017DCE"/>
    <w:rsid w:val="000205B8"/>
    <w:rsid w:val="00020652"/>
    <w:rsid w:val="00023440"/>
    <w:rsid w:val="00023B42"/>
    <w:rsid w:val="00023D0C"/>
    <w:rsid w:val="00024A20"/>
    <w:rsid w:val="00025130"/>
    <w:rsid w:val="000251BD"/>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4001F"/>
    <w:rsid w:val="0004064E"/>
    <w:rsid w:val="00040CF2"/>
    <w:rsid w:val="000411E9"/>
    <w:rsid w:val="0004133E"/>
    <w:rsid w:val="00041DA4"/>
    <w:rsid w:val="00041E15"/>
    <w:rsid w:val="00041F55"/>
    <w:rsid w:val="00042BB4"/>
    <w:rsid w:val="000431B4"/>
    <w:rsid w:val="0004374A"/>
    <w:rsid w:val="00043E0F"/>
    <w:rsid w:val="00044162"/>
    <w:rsid w:val="00044B6D"/>
    <w:rsid w:val="000459AC"/>
    <w:rsid w:val="00045AC9"/>
    <w:rsid w:val="00047407"/>
    <w:rsid w:val="0004758A"/>
    <w:rsid w:val="00047C61"/>
    <w:rsid w:val="00047DF8"/>
    <w:rsid w:val="00050339"/>
    <w:rsid w:val="00051D20"/>
    <w:rsid w:val="00052BBB"/>
    <w:rsid w:val="00053A78"/>
    <w:rsid w:val="00053C16"/>
    <w:rsid w:val="00054FDC"/>
    <w:rsid w:val="00055DD7"/>
    <w:rsid w:val="0005649F"/>
    <w:rsid w:val="00056D24"/>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2C3"/>
    <w:rsid w:val="000716D6"/>
    <w:rsid w:val="0007296A"/>
    <w:rsid w:val="00072EFC"/>
    <w:rsid w:val="00073644"/>
    <w:rsid w:val="00074041"/>
    <w:rsid w:val="000740F5"/>
    <w:rsid w:val="000744B3"/>
    <w:rsid w:val="00074BD9"/>
    <w:rsid w:val="00076A0E"/>
    <w:rsid w:val="000776D0"/>
    <w:rsid w:val="00077F9B"/>
    <w:rsid w:val="000801CB"/>
    <w:rsid w:val="00080A08"/>
    <w:rsid w:val="00080D2F"/>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A1D"/>
    <w:rsid w:val="000B3DC2"/>
    <w:rsid w:val="000B4B33"/>
    <w:rsid w:val="000B57CE"/>
    <w:rsid w:val="000B58A4"/>
    <w:rsid w:val="000B5CAE"/>
    <w:rsid w:val="000B69D1"/>
    <w:rsid w:val="000B6B13"/>
    <w:rsid w:val="000B721C"/>
    <w:rsid w:val="000B7266"/>
    <w:rsid w:val="000B7315"/>
    <w:rsid w:val="000B7806"/>
    <w:rsid w:val="000C0B57"/>
    <w:rsid w:val="000C15FD"/>
    <w:rsid w:val="000C1FD2"/>
    <w:rsid w:val="000C2B39"/>
    <w:rsid w:val="000C2F5B"/>
    <w:rsid w:val="000C32D6"/>
    <w:rsid w:val="000C3D62"/>
    <w:rsid w:val="000C3FB8"/>
    <w:rsid w:val="000C4FAC"/>
    <w:rsid w:val="000C5C4C"/>
    <w:rsid w:val="000C5C93"/>
    <w:rsid w:val="000C61EA"/>
    <w:rsid w:val="000C68E3"/>
    <w:rsid w:val="000C6FCC"/>
    <w:rsid w:val="000C7F8F"/>
    <w:rsid w:val="000D0019"/>
    <w:rsid w:val="000D0406"/>
    <w:rsid w:val="000D0483"/>
    <w:rsid w:val="000D097B"/>
    <w:rsid w:val="000D0E62"/>
    <w:rsid w:val="000D0FF8"/>
    <w:rsid w:val="000D162E"/>
    <w:rsid w:val="000D175E"/>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1470"/>
    <w:rsid w:val="000E223D"/>
    <w:rsid w:val="000E2A68"/>
    <w:rsid w:val="000E2C75"/>
    <w:rsid w:val="000E3611"/>
    <w:rsid w:val="000E3AAB"/>
    <w:rsid w:val="000E3EE4"/>
    <w:rsid w:val="000E449F"/>
    <w:rsid w:val="000E4B0E"/>
    <w:rsid w:val="000E61AD"/>
    <w:rsid w:val="000E6CBB"/>
    <w:rsid w:val="000E71EA"/>
    <w:rsid w:val="000E778C"/>
    <w:rsid w:val="000F0FCB"/>
    <w:rsid w:val="000F1248"/>
    <w:rsid w:val="000F1780"/>
    <w:rsid w:val="000F1B06"/>
    <w:rsid w:val="000F29AA"/>
    <w:rsid w:val="000F386F"/>
    <w:rsid w:val="000F3C7F"/>
    <w:rsid w:val="000F3C9F"/>
    <w:rsid w:val="000F3E8B"/>
    <w:rsid w:val="000F4675"/>
    <w:rsid w:val="000F4F4C"/>
    <w:rsid w:val="000F60D0"/>
    <w:rsid w:val="000F6AD2"/>
    <w:rsid w:val="000F704D"/>
    <w:rsid w:val="000F70FD"/>
    <w:rsid w:val="000F7681"/>
    <w:rsid w:val="000F7B20"/>
    <w:rsid w:val="000F7C71"/>
    <w:rsid w:val="001028CD"/>
    <w:rsid w:val="001036B7"/>
    <w:rsid w:val="001039CC"/>
    <w:rsid w:val="00104386"/>
    <w:rsid w:val="0010439D"/>
    <w:rsid w:val="00104482"/>
    <w:rsid w:val="00104BB8"/>
    <w:rsid w:val="00105C87"/>
    <w:rsid w:val="00105F97"/>
    <w:rsid w:val="00106492"/>
    <w:rsid w:val="00107574"/>
    <w:rsid w:val="001076C4"/>
    <w:rsid w:val="001105B0"/>
    <w:rsid w:val="00110905"/>
    <w:rsid w:val="00110DD4"/>
    <w:rsid w:val="00111275"/>
    <w:rsid w:val="001128C0"/>
    <w:rsid w:val="00112ADF"/>
    <w:rsid w:val="001137D4"/>
    <w:rsid w:val="00113D91"/>
    <w:rsid w:val="00114FF2"/>
    <w:rsid w:val="00115146"/>
    <w:rsid w:val="0011514C"/>
    <w:rsid w:val="00115407"/>
    <w:rsid w:val="0012030C"/>
    <w:rsid w:val="00120FC6"/>
    <w:rsid w:val="001210B1"/>
    <w:rsid w:val="00122678"/>
    <w:rsid w:val="00122788"/>
    <w:rsid w:val="00122ABF"/>
    <w:rsid w:val="00122FC7"/>
    <w:rsid w:val="00123297"/>
    <w:rsid w:val="00123657"/>
    <w:rsid w:val="00125115"/>
    <w:rsid w:val="00125987"/>
    <w:rsid w:val="00125A27"/>
    <w:rsid w:val="00126781"/>
    <w:rsid w:val="00126BEC"/>
    <w:rsid w:val="00126DF3"/>
    <w:rsid w:val="00127107"/>
    <w:rsid w:val="00130125"/>
    <w:rsid w:val="00130B4C"/>
    <w:rsid w:val="00131013"/>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A2A"/>
    <w:rsid w:val="00142B15"/>
    <w:rsid w:val="001438E5"/>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BD"/>
    <w:rsid w:val="001579BC"/>
    <w:rsid w:val="00157BC1"/>
    <w:rsid w:val="00157CA6"/>
    <w:rsid w:val="001606AB"/>
    <w:rsid w:val="0016150E"/>
    <w:rsid w:val="001620F9"/>
    <w:rsid w:val="00162799"/>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C1B"/>
    <w:rsid w:val="00175E22"/>
    <w:rsid w:val="00175F75"/>
    <w:rsid w:val="0017612B"/>
    <w:rsid w:val="00176693"/>
    <w:rsid w:val="00176D13"/>
    <w:rsid w:val="00176F75"/>
    <w:rsid w:val="00177078"/>
    <w:rsid w:val="00177CAC"/>
    <w:rsid w:val="00181615"/>
    <w:rsid w:val="001825B9"/>
    <w:rsid w:val="001825CC"/>
    <w:rsid w:val="00182B6F"/>
    <w:rsid w:val="00183066"/>
    <w:rsid w:val="00183DB6"/>
    <w:rsid w:val="00184118"/>
    <w:rsid w:val="00184A76"/>
    <w:rsid w:val="00184B9F"/>
    <w:rsid w:val="00185121"/>
    <w:rsid w:val="00185701"/>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E13"/>
    <w:rsid w:val="001A2911"/>
    <w:rsid w:val="001A2CE8"/>
    <w:rsid w:val="001A34EA"/>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14F2"/>
    <w:rsid w:val="001B4500"/>
    <w:rsid w:val="001B7876"/>
    <w:rsid w:val="001B7C25"/>
    <w:rsid w:val="001B7D42"/>
    <w:rsid w:val="001B7EC4"/>
    <w:rsid w:val="001C0251"/>
    <w:rsid w:val="001C070A"/>
    <w:rsid w:val="001C0D99"/>
    <w:rsid w:val="001C11CB"/>
    <w:rsid w:val="001C132A"/>
    <w:rsid w:val="001C1A3E"/>
    <w:rsid w:val="001C28B8"/>
    <w:rsid w:val="001C2D59"/>
    <w:rsid w:val="001C4839"/>
    <w:rsid w:val="001C487B"/>
    <w:rsid w:val="001C4A01"/>
    <w:rsid w:val="001C5286"/>
    <w:rsid w:val="001C5E5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E23E4"/>
    <w:rsid w:val="001E2A9C"/>
    <w:rsid w:val="001E4B03"/>
    <w:rsid w:val="001E4E1E"/>
    <w:rsid w:val="001E586C"/>
    <w:rsid w:val="001E6A20"/>
    <w:rsid w:val="001E6D92"/>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73E"/>
    <w:rsid w:val="002028A6"/>
    <w:rsid w:val="002031E0"/>
    <w:rsid w:val="002032F4"/>
    <w:rsid w:val="002048C4"/>
    <w:rsid w:val="00205406"/>
    <w:rsid w:val="00205F21"/>
    <w:rsid w:val="00207080"/>
    <w:rsid w:val="00207F22"/>
    <w:rsid w:val="0021070C"/>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D0D"/>
    <w:rsid w:val="00234D37"/>
    <w:rsid w:val="00235038"/>
    <w:rsid w:val="00235A47"/>
    <w:rsid w:val="0023648D"/>
    <w:rsid w:val="00236A10"/>
    <w:rsid w:val="00236A18"/>
    <w:rsid w:val="00236FA8"/>
    <w:rsid w:val="00237409"/>
    <w:rsid w:val="00237DA8"/>
    <w:rsid w:val="002419D0"/>
    <w:rsid w:val="00243187"/>
    <w:rsid w:val="0024344B"/>
    <w:rsid w:val="002441DD"/>
    <w:rsid w:val="0024503F"/>
    <w:rsid w:val="0024530D"/>
    <w:rsid w:val="00245604"/>
    <w:rsid w:val="00246116"/>
    <w:rsid w:val="00247F9A"/>
    <w:rsid w:val="00250D4D"/>
    <w:rsid w:val="00253621"/>
    <w:rsid w:val="0025424B"/>
    <w:rsid w:val="00254267"/>
    <w:rsid w:val="00254A1D"/>
    <w:rsid w:val="00254E6A"/>
    <w:rsid w:val="00255D6F"/>
    <w:rsid w:val="00256555"/>
    <w:rsid w:val="00256AA4"/>
    <w:rsid w:val="0025705E"/>
    <w:rsid w:val="002605AB"/>
    <w:rsid w:val="00260635"/>
    <w:rsid w:val="00260792"/>
    <w:rsid w:val="0026125C"/>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C5A"/>
    <w:rsid w:val="00273842"/>
    <w:rsid w:val="002740A9"/>
    <w:rsid w:val="002747F2"/>
    <w:rsid w:val="00275897"/>
    <w:rsid w:val="00275EB9"/>
    <w:rsid w:val="002772E0"/>
    <w:rsid w:val="00277C20"/>
    <w:rsid w:val="0028069C"/>
    <w:rsid w:val="00281078"/>
    <w:rsid w:val="002813A9"/>
    <w:rsid w:val="002820C6"/>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C89"/>
    <w:rsid w:val="00293FED"/>
    <w:rsid w:val="00294231"/>
    <w:rsid w:val="0029449E"/>
    <w:rsid w:val="00294F1B"/>
    <w:rsid w:val="00296F35"/>
    <w:rsid w:val="002A12A1"/>
    <w:rsid w:val="002A1A1C"/>
    <w:rsid w:val="002A1F08"/>
    <w:rsid w:val="002A2CD2"/>
    <w:rsid w:val="002A2FC4"/>
    <w:rsid w:val="002A3089"/>
    <w:rsid w:val="002A4143"/>
    <w:rsid w:val="002A454C"/>
    <w:rsid w:val="002A4CB2"/>
    <w:rsid w:val="002A582E"/>
    <w:rsid w:val="002A58A4"/>
    <w:rsid w:val="002A58A5"/>
    <w:rsid w:val="002A5B13"/>
    <w:rsid w:val="002A65D1"/>
    <w:rsid w:val="002A77F9"/>
    <w:rsid w:val="002B00A2"/>
    <w:rsid w:val="002B08AB"/>
    <w:rsid w:val="002B1299"/>
    <w:rsid w:val="002B24ED"/>
    <w:rsid w:val="002B47D1"/>
    <w:rsid w:val="002B4E00"/>
    <w:rsid w:val="002B5FA6"/>
    <w:rsid w:val="002B6397"/>
    <w:rsid w:val="002B6968"/>
    <w:rsid w:val="002B6D27"/>
    <w:rsid w:val="002B7EA2"/>
    <w:rsid w:val="002C116F"/>
    <w:rsid w:val="002C11F2"/>
    <w:rsid w:val="002C1BFC"/>
    <w:rsid w:val="002C1FE4"/>
    <w:rsid w:val="002C2BDC"/>
    <w:rsid w:val="002C3701"/>
    <w:rsid w:val="002C4992"/>
    <w:rsid w:val="002C6B5C"/>
    <w:rsid w:val="002C7B1E"/>
    <w:rsid w:val="002C7F48"/>
    <w:rsid w:val="002D0323"/>
    <w:rsid w:val="002D0AD6"/>
    <w:rsid w:val="002D120F"/>
    <w:rsid w:val="002D1676"/>
    <w:rsid w:val="002D2AE4"/>
    <w:rsid w:val="002D326A"/>
    <w:rsid w:val="002D3EB1"/>
    <w:rsid w:val="002D41F5"/>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E7DE0"/>
    <w:rsid w:val="002F0282"/>
    <w:rsid w:val="002F05C9"/>
    <w:rsid w:val="002F1670"/>
    <w:rsid w:val="002F2F2E"/>
    <w:rsid w:val="002F33A4"/>
    <w:rsid w:val="002F413E"/>
    <w:rsid w:val="002F58C8"/>
    <w:rsid w:val="002F651F"/>
    <w:rsid w:val="002F654F"/>
    <w:rsid w:val="002F713B"/>
    <w:rsid w:val="002F72C5"/>
    <w:rsid w:val="002F7726"/>
    <w:rsid w:val="002F7800"/>
    <w:rsid w:val="002F7EB3"/>
    <w:rsid w:val="00300112"/>
    <w:rsid w:val="00300EB1"/>
    <w:rsid w:val="00301359"/>
    <w:rsid w:val="00301472"/>
    <w:rsid w:val="0030230D"/>
    <w:rsid w:val="00302326"/>
    <w:rsid w:val="003024D7"/>
    <w:rsid w:val="00302C4E"/>
    <w:rsid w:val="00302FC4"/>
    <w:rsid w:val="00303E78"/>
    <w:rsid w:val="0030448D"/>
    <w:rsid w:val="003046E6"/>
    <w:rsid w:val="00305CD5"/>
    <w:rsid w:val="00306127"/>
    <w:rsid w:val="003068C3"/>
    <w:rsid w:val="00306C99"/>
    <w:rsid w:val="00307031"/>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16C3"/>
    <w:rsid w:val="00321D58"/>
    <w:rsid w:val="0032227A"/>
    <w:rsid w:val="00322703"/>
    <w:rsid w:val="00322F76"/>
    <w:rsid w:val="00323764"/>
    <w:rsid w:val="003244C6"/>
    <w:rsid w:val="00324B35"/>
    <w:rsid w:val="00325172"/>
    <w:rsid w:val="0032558C"/>
    <w:rsid w:val="00325BAD"/>
    <w:rsid w:val="00325E39"/>
    <w:rsid w:val="003266DE"/>
    <w:rsid w:val="00326CF2"/>
    <w:rsid w:val="003277C6"/>
    <w:rsid w:val="00327E12"/>
    <w:rsid w:val="003309D1"/>
    <w:rsid w:val="00331C3C"/>
    <w:rsid w:val="00332D4D"/>
    <w:rsid w:val="003336CA"/>
    <w:rsid w:val="00334403"/>
    <w:rsid w:val="003345D6"/>
    <w:rsid w:val="00334ED6"/>
    <w:rsid w:val="00334FAD"/>
    <w:rsid w:val="00335B66"/>
    <w:rsid w:val="00335FE6"/>
    <w:rsid w:val="00337223"/>
    <w:rsid w:val="00337492"/>
    <w:rsid w:val="00337674"/>
    <w:rsid w:val="00337E13"/>
    <w:rsid w:val="0034170A"/>
    <w:rsid w:val="00341976"/>
    <w:rsid w:val="00341C2F"/>
    <w:rsid w:val="0034228E"/>
    <w:rsid w:val="003422F9"/>
    <w:rsid w:val="003427F4"/>
    <w:rsid w:val="0034316B"/>
    <w:rsid w:val="0034391A"/>
    <w:rsid w:val="00343BAA"/>
    <w:rsid w:val="0034444B"/>
    <w:rsid w:val="00345725"/>
    <w:rsid w:val="003466C5"/>
    <w:rsid w:val="003468C1"/>
    <w:rsid w:val="00346A51"/>
    <w:rsid w:val="003470AA"/>
    <w:rsid w:val="003476BE"/>
    <w:rsid w:val="0035033F"/>
    <w:rsid w:val="003503C0"/>
    <w:rsid w:val="003506E8"/>
    <w:rsid w:val="0035114B"/>
    <w:rsid w:val="00351A86"/>
    <w:rsid w:val="00351D48"/>
    <w:rsid w:val="00351EA2"/>
    <w:rsid w:val="003521F5"/>
    <w:rsid w:val="00352585"/>
    <w:rsid w:val="00352D9B"/>
    <w:rsid w:val="00352EE6"/>
    <w:rsid w:val="00353717"/>
    <w:rsid w:val="00353DF7"/>
    <w:rsid w:val="003549CD"/>
    <w:rsid w:val="0035789D"/>
    <w:rsid w:val="00360310"/>
    <w:rsid w:val="003606DB"/>
    <w:rsid w:val="003607E6"/>
    <w:rsid w:val="00360F8C"/>
    <w:rsid w:val="00361747"/>
    <w:rsid w:val="003623BC"/>
    <w:rsid w:val="003625A5"/>
    <w:rsid w:val="00362BAF"/>
    <w:rsid w:val="00362C9B"/>
    <w:rsid w:val="00362DD9"/>
    <w:rsid w:val="00363356"/>
    <w:rsid w:val="00363843"/>
    <w:rsid w:val="00363C29"/>
    <w:rsid w:val="003640C8"/>
    <w:rsid w:val="003651F9"/>
    <w:rsid w:val="003662C7"/>
    <w:rsid w:val="00367559"/>
    <w:rsid w:val="003676A5"/>
    <w:rsid w:val="00367ADE"/>
    <w:rsid w:val="00370542"/>
    <w:rsid w:val="0037089F"/>
    <w:rsid w:val="00372171"/>
    <w:rsid w:val="0037248A"/>
    <w:rsid w:val="00372831"/>
    <w:rsid w:val="003730DC"/>
    <w:rsid w:val="003751A0"/>
    <w:rsid w:val="003759DC"/>
    <w:rsid w:val="003760DC"/>
    <w:rsid w:val="00376334"/>
    <w:rsid w:val="0037634C"/>
    <w:rsid w:val="0037669F"/>
    <w:rsid w:val="0037761A"/>
    <w:rsid w:val="00377F14"/>
    <w:rsid w:val="0038026E"/>
    <w:rsid w:val="00380293"/>
    <w:rsid w:val="00380FBE"/>
    <w:rsid w:val="00380FC0"/>
    <w:rsid w:val="00381F4F"/>
    <w:rsid w:val="003821FB"/>
    <w:rsid w:val="00383699"/>
    <w:rsid w:val="0038440B"/>
    <w:rsid w:val="0038449B"/>
    <w:rsid w:val="00384DE0"/>
    <w:rsid w:val="003858D5"/>
    <w:rsid w:val="00386908"/>
    <w:rsid w:val="00386957"/>
    <w:rsid w:val="00386FD0"/>
    <w:rsid w:val="0038737C"/>
    <w:rsid w:val="00387798"/>
    <w:rsid w:val="0039008E"/>
    <w:rsid w:val="003903DF"/>
    <w:rsid w:val="0039067A"/>
    <w:rsid w:val="00391F56"/>
    <w:rsid w:val="00392A8E"/>
    <w:rsid w:val="003930AD"/>
    <w:rsid w:val="003936A1"/>
    <w:rsid w:val="00393DB1"/>
    <w:rsid w:val="00394AA6"/>
    <w:rsid w:val="003953C5"/>
    <w:rsid w:val="00395933"/>
    <w:rsid w:val="00395A80"/>
    <w:rsid w:val="003979C9"/>
    <w:rsid w:val="00397EFB"/>
    <w:rsid w:val="003A0EC1"/>
    <w:rsid w:val="003A108D"/>
    <w:rsid w:val="003A274F"/>
    <w:rsid w:val="003A3287"/>
    <w:rsid w:val="003A42FA"/>
    <w:rsid w:val="003A4B0A"/>
    <w:rsid w:val="003A4C26"/>
    <w:rsid w:val="003A4C99"/>
    <w:rsid w:val="003A54C7"/>
    <w:rsid w:val="003A5B1B"/>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BEC"/>
    <w:rsid w:val="003D10E4"/>
    <w:rsid w:val="003D2B4E"/>
    <w:rsid w:val="003D4726"/>
    <w:rsid w:val="003D4AA5"/>
    <w:rsid w:val="003D5820"/>
    <w:rsid w:val="003D75C9"/>
    <w:rsid w:val="003D75E8"/>
    <w:rsid w:val="003E025E"/>
    <w:rsid w:val="003E02A7"/>
    <w:rsid w:val="003E14CA"/>
    <w:rsid w:val="003E17AA"/>
    <w:rsid w:val="003E32D0"/>
    <w:rsid w:val="003E4314"/>
    <w:rsid w:val="003E4324"/>
    <w:rsid w:val="003E4353"/>
    <w:rsid w:val="003E4957"/>
    <w:rsid w:val="003E54A5"/>
    <w:rsid w:val="003E56F2"/>
    <w:rsid w:val="003E6809"/>
    <w:rsid w:val="003E6947"/>
    <w:rsid w:val="003E71F5"/>
    <w:rsid w:val="003E7849"/>
    <w:rsid w:val="003E7BB2"/>
    <w:rsid w:val="003F0114"/>
    <w:rsid w:val="003F0410"/>
    <w:rsid w:val="003F0725"/>
    <w:rsid w:val="003F07DF"/>
    <w:rsid w:val="003F0B39"/>
    <w:rsid w:val="003F0F64"/>
    <w:rsid w:val="003F11C8"/>
    <w:rsid w:val="003F2016"/>
    <w:rsid w:val="003F2504"/>
    <w:rsid w:val="003F27D5"/>
    <w:rsid w:val="003F2D5B"/>
    <w:rsid w:val="003F3FC9"/>
    <w:rsid w:val="003F3FF1"/>
    <w:rsid w:val="003F4343"/>
    <w:rsid w:val="003F4D56"/>
    <w:rsid w:val="003F677E"/>
    <w:rsid w:val="003F6B82"/>
    <w:rsid w:val="003F78B0"/>
    <w:rsid w:val="00401235"/>
    <w:rsid w:val="00401264"/>
    <w:rsid w:val="004015B8"/>
    <w:rsid w:val="00402031"/>
    <w:rsid w:val="00402C60"/>
    <w:rsid w:val="00403784"/>
    <w:rsid w:val="004044E6"/>
    <w:rsid w:val="00404552"/>
    <w:rsid w:val="00405563"/>
    <w:rsid w:val="00405E07"/>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62A"/>
    <w:rsid w:val="00431CFB"/>
    <w:rsid w:val="004323F7"/>
    <w:rsid w:val="0043262C"/>
    <w:rsid w:val="00432ACE"/>
    <w:rsid w:val="00432B17"/>
    <w:rsid w:val="00433553"/>
    <w:rsid w:val="0043390F"/>
    <w:rsid w:val="00433929"/>
    <w:rsid w:val="004351D3"/>
    <w:rsid w:val="00435E2B"/>
    <w:rsid w:val="00436959"/>
    <w:rsid w:val="0044028A"/>
    <w:rsid w:val="00440483"/>
    <w:rsid w:val="004417C1"/>
    <w:rsid w:val="004420C5"/>
    <w:rsid w:val="0044217E"/>
    <w:rsid w:val="004423F9"/>
    <w:rsid w:val="004426C8"/>
    <w:rsid w:val="0044282E"/>
    <w:rsid w:val="00442E54"/>
    <w:rsid w:val="00442F76"/>
    <w:rsid w:val="0044547E"/>
    <w:rsid w:val="00445831"/>
    <w:rsid w:val="00447A0B"/>
    <w:rsid w:val="00450BF8"/>
    <w:rsid w:val="004540D5"/>
    <w:rsid w:val="00454671"/>
    <w:rsid w:val="004549D3"/>
    <w:rsid w:val="00460B82"/>
    <w:rsid w:val="00460F4A"/>
    <w:rsid w:val="00461A6A"/>
    <w:rsid w:val="00462748"/>
    <w:rsid w:val="00462979"/>
    <w:rsid w:val="00462F94"/>
    <w:rsid w:val="0046320D"/>
    <w:rsid w:val="004636EF"/>
    <w:rsid w:val="00463EB9"/>
    <w:rsid w:val="00465424"/>
    <w:rsid w:val="00465760"/>
    <w:rsid w:val="004659BF"/>
    <w:rsid w:val="0046623C"/>
    <w:rsid w:val="004675C0"/>
    <w:rsid w:val="00467A95"/>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86E"/>
    <w:rsid w:val="004779C4"/>
    <w:rsid w:val="00477CA6"/>
    <w:rsid w:val="00480B50"/>
    <w:rsid w:val="00480B76"/>
    <w:rsid w:val="00482482"/>
    <w:rsid w:val="00483A8A"/>
    <w:rsid w:val="00483D74"/>
    <w:rsid w:val="0048487E"/>
    <w:rsid w:val="00484CF3"/>
    <w:rsid w:val="00486728"/>
    <w:rsid w:val="00486AD3"/>
    <w:rsid w:val="00486D09"/>
    <w:rsid w:val="00486DEC"/>
    <w:rsid w:val="004873F8"/>
    <w:rsid w:val="00487581"/>
    <w:rsid w:val="00487D1C"/>
    <w:rsid w:val="00487DA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DD8"/>
    <w:rsid w:val="004A3EF9"/>
    <w:rsid w:val="004A4938"/>
    <w:rsid w:val="004A57F6"/>
    <w:rsid w:val="004A5929"/>
    <w:rsid w:val="004A5A09"/>
    <w:rsid w:val="004A5E54"/>
    <w:rsid w:val="004A629B"/>
    <w:rsid w:val="004A6B8A"/>
    <w:rsid w:val="004A6EBA"/>
    <w:rsid w:val="004A7245"/>
    <w:rsid w:val="004A7E71"/>
    <w:rsid w:val="004B0998"/>
    <w:rsid w:val="004B09C5"/>
    <w:rsid w:val="004B1E6A"/>
    <w:rsid w:val="004B2BA6"/>
    <w:rsid w:val="004B2D02"/>
    <w:rsid w:val="004B323F"/>
    <w:rsid w:val="004B5A5E"/>
    <w:rsid w:val="004B6B35"/>
    <w:rsid w:val="004B6BAC"/>
    <w:rsid w:val="004B71BF"/>
    <w:rsid w:val="004B7BD7"/>
    <w:rsid w:val="004C041D"/>
    <w:rsid w:val="004C0AC7"/>
    <w:rsid w:val="004C1F38"/>
    <w:rsid w:val="004C2B05"/>
    <w:rsid w:val="004C2E62"/>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1F6"/>
    <w:rsid w:val="004D724E"/>
    <w:rsid w:val="004D72CE"/>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7686"/>
    <w:rsid w:val="00510249"/>
    <w:rsid w:val="00510473"/>
    <w:rsid w:val="00510AF5"/>
    <w:rsid w:val="0051115A"/>
    <w:rsid w:val="0051184D"/>
    <w:rsid w:val="00511DBA"/>
    <w:rsid w:val="0051226E"/>
    <w:rsid w:val="0051233F"/>
    <w:rsid w:val="005127F0"/>
    <w:rsid w:val="00512994"/>
    <w:rsid w:val="00512DD2"/>
    <w:rsid w:val="0051404B"/>
    <w:rsid w:val="00514CBB"/>
    <w:rsid w:val="00514FD7"/>
    <w:rsid w:val="005157B8"/>
    <w:rsid w:val="00516118"/>
    <w:rsid w:val="005162AA"/>
    <w:rsid w:val="005163F6"/>
    <w:rsid w:val="0051755B"/>
    <w:rsid w:val="00517F93"/>
    <w:rsid w:val="005201D1"/>
    <w:rsid w:val="00520685"/>
    <w:rsid w:val="005206C1"/>
    <w:rsid w:val="00521375"/>
    <w:rsid w:val="00521C54"/>
    <w:rsid w:val="005221E7"/>
    <w:rsid w:val="0052242B"/>
    <w:rsid w:val="005224FA"/>
    <w:rsid w:val="0052372B"/>
    <w:rsid w:val="0052397A"/>
    <w:rsid w:val="00523DE3"/>
    <w:rsid w:val="00525F73"/>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207"/>
    <w:rsid w:val="00535B1B"/>
    <w:rsid w:val="00535B5B"/>
    <w:rsid w:val="00536CE7"/>
    <w:rsid w:val="00537458"/>
    <w:rsid w:val="00537FF9"/>
    <w:rsid w:val="00540357"/>
    <w:rsid w:val="005406C3"/>
    <w:rsid w:val="00540963"/>
    <w:rsid w:val="005410B3"/>
    <w:rsid w:val="005413B4"/>
    <w:rsid w:val="00541402"/>
    <w:rsid w:val="00541C58"/>
    <w:rsid w:val="00541F88"/>
    <w:rsid w:val="005445E7"/>
    <w:rsid w:val="005448F2"/>
    <w:rsid w:val="00545089"/>
    <w:rsid w:val="005461C1"/>
    <w:rsid w:val="0054670F"/>
    <w:rsid w:val="005467DF"/>
    <w:rsid w:val="00546919"/>
    <w:rsid w:val="00546E43"/>
    <w:rsid w:val="00550FAE"/>
    <w:rsid w:val="00551695"/>
    <w:rsid w:val="00551BB5"/>
    <w:rsid w:val="00551DA4"/>
    <w:rsid w:val="00551E5E"/>
    <w:rsid w:val="00552938"/>
    <w:rsid w:val="00552C8C"/>
    <w:rsid w:val="00552ECA"/>
    <w:rsid w:val="0055467A"/>
    <w:rsid w:val="00554C8D"/>
    <w:rsid w:val="005600B7"/>
    <w:rsid w:val="0056152D"/>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0B79"/>
    <w:rsid w:val="00573CF8"/>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92628"/>
    <w:rsid w:val="00593C82"/>
    <w:rsid w:val="00593D51"/>
    <w:rsid w:val="00594A10"/>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2E48"/>
    <w:rsid w:val="005A3A07"/>
    <w:rsid w:val="005A3EC3"/>
    <w:rsid w:val="005A4A83"/>
    <w:rsid w:val="005A4D02"/>
    <w:rsid w:val="005A50BA"/>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AFD"/>
    <w:rsid w:val="005B5E96"/>
    <w:rsid w:val="005B651B"/>
    <w:rsid w:val="005B6830"/>
    <w:rsid w:val="005B6898"/>
    <w:rsid w:val="005B6BBE"/>
    <w:rsid w:val="005B7927"/>
    <w:rsid w:val="005C1050"/>
    <w:rsid w:val="005C10AD"/>
    <w:rsid w:val="005C14B9"/>
    <w:rsid w:val="005C1BD8"/>
    <w:rsid w:val="005C2155"/>
    <w:rsid w:val="005C24E9"/>
    <w:rsid w:val="005C2D36"/>
    <w:rsid w:val="005C5B19"/>
    <w:rsid w:val="005C6537"/>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F1"/>
    <w:rsid w:val="005E0400"/>
    <w:rsid w:val="005E0CC5"/>
    <w:rsid w:val="005E0F19"/>
    <w:rsid w:val="005E167B"/>
    <w:rsid w:val="005E1995"/>
    <w:rsid w:val="005E1BBF"/>
    <w:rsid w:val="005E2A44"/>
    <w:rsid w:val="005E31C5"/>
    <w:rsid w:val="005E330B"/>
    <w:rsid w:val="005E3946"/>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3E00"/>
    <w:rsid w:val="00603E16"/>
    <w:rsid w:val="00605408"/>
    <w:rsid w:val="00605A51"/>
    <w:rsid w:val="006062BE"/>
    <w:rsid w:val="00606639"/>
    <w:rsid w:val="006066BF"/>
    <w:rsid w:val="0060678D"/>
    <w:rsid w:val="00606829"/>
    <w:rsid w:val="00606A39"/>
    <w:rsid w:val="006072E4"/>
    <w:rsid w:val="00607BDE"/>
    <w:rsid w:val="00610509"/>
    <w:rsid w:val="0061090A"/>
    <w:rsid w:val="0061092B"/>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69B"/>
    <w:rsid w:val="00623F9C"/>
    <w:rsid w:val="00624644"/>
    <w:rsid w:val="00624914"/>
    <w:rsid w:val="0062569A"/>
    <w:rsid w:val="00625A59"/>
    <w:rsid w:val="00625ED3"/>
    <w:rsid w:val="006261A8"/>
    <w:rsid w:val="00627630"/>
    <w:rsid w:val="00630308"/>
    <w:rsid w:val="00630D5F"/>
    <w:rsid w:val="00630EF4"/>
    <w:rsid w:val="00631025"/>
    <w:rsid w:val="00631074"/>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85C"/>
    <w:rsid w:val="00644A89"/>
    <w:rsid w:val="00644FC3"/>
    <w:rsid w:val="00645ED0"/>
    <w:rsid w:val="00646884"/>
    <w:rsid w:val="0064720B"/>
    <w:rsid w:val="006477FD"/>
    <w:rsid w:val="00647ADE"/>
    <w:rsid w:val="00650F67"/>
    <w:rsid w:val="00652BA3"/>
    <w:rsid w:val="00652E9E"/>
    <w:rsid w:val="006536AD"/>
    <w:rsid w:val="0065392A"/>
    <w:rsid w:val="0065428C"/>
    <w:rsid w:val="006547C1"/>
    <w:rsid w:val="00654B3B"/>
    <w:rsid w:val="00655670"/>
    <w:rsid w:val="006559C3"/>
    <w:rsid w:val="00655A83"/>
    <w:rsid w:val="006562D5"/>
    <w:rsid w:val="006575B7"/>
    <w:rsid w:val="00657C30"/>
    <w:rsid w:val="0066038C"/>
    <w:rsid w:val="0066049A"/>
    <w:rsid w:val="00660727"/>
    <w:rsid w:val="00660CA6"/>
    <w:rsid w:val="00663B64"/>
    <w:rsid w:val="00663EDF"/>
    <w:rsid w:val="0066429A"/>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18E5"/>
    <w:rsid w:val="006A490D"/>
    <w:rsid w:val="006A57F9"/>
    <w:rsid w:val="006A59CA"/>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C069D"/>
    <w:rsid w:val="006C15B4"/>
    <w:rsid w:val="006C2970"/>
    <w:rsid w:val="006C313C"/>
    <w:rsid w:val="006C34E8"/>
    <w:rsid w:val="006C36A6"/>
    <w:rsid w:val="006C3775"/>
    <w:rsid w:val="006C42A9"/>
    <w:rsid w:val="006C5C8D"/>
    <w:rsid w:val="006C6AA6"/>
    <w:rsid w:val="006C73F8"/>
    <w:rsid w:val="006C7EE1"/>
    <w:rsid w:val="006D0344"/>
    <w:rsid w:val="006D15E7"/>
    <w:rsid w:val="006D1CAF"/>
    <w:rsid w:val="006D207D"/>
    <w:rsid w:val="006D23D5"/>
    <w:rsid w:val="006D263B"/>
    <w:rsid w:val="006D2B53"/>
    <w:rsid w:val="006D4393"/>
    <w:rsid w:val="006D4BBB"/>
    <w:rsid w:val="006D5A59"/>
    <w:rsid w:val="006D6B0F"/>
    <w:rsid w:val="006D6E47"/>
    <w:rsid w:val="006D76DA"/>
    <w:rsid w:val="006E0360"/>
    <w:rsid w:val="006E0910"/>
    <w:rsid w:val="006E161F"/>
    <w:rsid w:val="006E1B32"/>
    <w:rsid w:val="006E3688"/>
    <w:rsid w:val="006E391B"/>
    <w:rsid w:val="006E3C8F"/>
    <w:rsid w:val="006E41A8"/>
    <w:rsid w:val="006E432D"/>
    <w:rsid w:val="006E5805"/>
    <w:rsid w:val="006E68D8"/>
    <w:rsid w:val="006E6F05"/>
    <w:rsid w:val="006F042F"/>
    <w:rsid w:val="006F0468"/>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700"/>
    <w:rsid w:val="00706357"/>
    <w:rsid w:val="0070712E"/>
    <w:rsid w:val="00710C71"/>
    <w:rsid w:val="00710C9C"/>
    <w:rsid w:val="00710E09"/>
    <w:rsid w:val="00711281"/>
    <w:rsid w:val="00712BA3"/>
    <w:rsid w:val="0071330E"/>
    <w:rsid w:val="007159DB"/>
    <w:rsid w:val="007203E1"/>
    <w:rsid w:val="007210E8"/>
    <w:rsid w:val="00721231"/>
    <w:rsid w:val="00721AFB"/>
    <w:rsid w:val="007221ED"/>
    <w:rsid w:val="0072240E"/>
    <w:rsid w:val="007225D7"/>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3244"/>
    <w:rsid w:val="00743390"/>
    <w:rsid w:val="00743F95"/>
    <w:rsid w:val="00744DF2"/>
    <w:rsid w:val="00745039"/>
    <w:rsid w:val="0074657E"/>
    <w:rsid w:val="0074676E"/>
    <w:rsid w:val="00747874"/>
    <w:rsid w:val="007478F8"/>
    <w:rsid w:val="00747928"/>
    <w:rsid w:val="007506C9"/>
    <w:rsid w:val="00750912"/>
    <w:rsid w:val="00750B66"/>
    <w:rsid w:val="0075152D"/>
    <w:rsid w:val="007519F5"/>
    <w:rsid w:val="00751F0B"/>
    <w:rsid w:val="007520D2"/>
    <w:rsid w:val="0075234D"/>
    <w:rsid w:val="00752DF4"/>
    <w:rsid w:val="0075322A"/>
    <w:rsid w:val="00753EE4"/>
    <w:rsid w:val="00754527"/>
    <w:rsid w:val="007565D6"/>
    <w:rsid w:val="007566C2"/>
    <w:rsid w:val="007568E9"/>
    <w:rsid w:val="007578D3"/>
    <w:rsid w:val="007578F7"/>
    <w:rsid w:val="00761243"/>
    <w:rsid w:val="0076130D"/>
    <w:rsid w:val="007624D8"/>
    <w:rsid w:val="007626D6"/>
    <w:rsid w:val="00762978"/>
    <w:rsid w:val="007631D9"/>
    <w:rsid w:val="00763337"/>
    <w:rsid w:val="007638F7"/>
    <w:rsid w:val="00764D55"/>
    <w:rsid w:val="00765407"/>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AC9"/>
    <w:rsid w:val="0078437D"/>
    <w:rsid w:val="007843B0"/>
    <w:rsid w:val="0078470B"/>
    <w:rsid w:val="00785876"/>
    <w:rsid w:val="00785905"/>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BC9"/>
    <w:rsid w:val="00793D94"/>
    <w:rsid w:val="007947FD"/>
    <w:rsid w:val="007949AF"/>
    <w:rsid w:val="00794C16"/>
    <w:rsid w:val="0079523F"/>
    <w:rsid w:val="00795405"/>
    <w:rsid w:val="00796FDC"/>
    <w:rsid w:val="00797609"/>
    <w:rsid w:val="00797F61"/>
    <w:rsid w:val="007A08DB"/>
    <w:rsid w:val="007A16D1"/>
    <w:rsid w:val="007A1958"/>
    <w:rsid w:val="007A21EF"/>
    <w:rsid w:val="007A2550"/>
    <w:rsid w:val="007A3C95"/>
    <w:rsid w:val="007A4B45"/>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205"/>
    <w:rsid w:val="007B44EF"/>
    <w:rsid w:val="007B4E88"/>
    <w:rsid w:val="007B51A4"/>
    <w:rsid w:val="007B51CC"/>
    <w:rsid w:val="007B5CFE"/>
    <w:rsid w:val="007B6032"/>
    <w:rsid w:val="007B6ABA"/>
    <w:rsid w:val="007B70C9"/>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E0569"/>
    <w:rsid w:val="007E0D2F"/>
    <w:rsid w:val="007E10D4"/>
    <w:rsid w:val="007E20AC"/>
    <w:rsid w:val="007E2A18"/>
    <w:rsid w:val="007E2B8B"/>
    <w:rsid w:val="007E2FD8"/>
    <w:rsid w:val="007E3945"/>
    <w:rsid w:val="007E3A88"/>
    <w:rsid w:val="007E4057"/>
    <w:rsid w:val="007E470A"/>
    <w:rsid w:val="007E5A16"/>
    <w:rsid w:val="007E67DE"/>
    <w:rsid w:val="007E7074"/>
    <w:rsid w:val="007E79A7"/>
    <w:rsid w:val="007E7BCF"/>
    <w:rsid w:val="007E7C01"/>
    <w:rsid w:val="007E7E1E"/>
    <w:rsid w:val="007F002C"/>
    <w:rsid w:val="007F0077"/>
    <w:rsid w:val="007F0A5C"/>
    <w:rsid w:val="007F0DF8"/>
    <w:rsid w:val="007F31DD"/>
    <w:rsid w:val="007F42B1"/>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30E"/>
    <w:rsid w:val="00813050"/>
    <w:rsid w:val="00813DC2"/>
    <w:rsid w:val="00814049"/>
    <w:rsid w:val="00815B19"/>
    <w:rsid w:val="008166E0"/>
    <w:rsid w:val="00816B4A"/>
    <w:rsid w:val="0081733D"/>
    <w:rsid w:val="008176C2"/>
    <w:rsid w:val="0081797E"/>
    <w:rsid w:val="0082010B"/>
    <w:rsid w:val="00821558"/>
    <w:rsid w:val="0082191F"/>
    <w:rsid w:val="00822146"/>
    <w:rsid w:val="008232AD"/>
    <w:rsid w:val="0082336E"/>
    <w:rsid w:val="0082391A"/>
    <w:rsid w:val="00823D55"/>
    <w:rsid w:val="008245E0"/>
    <w:rsid w:val="00824B5C"/>
    <w:rsid w:val="008250C2"/>
    <w:rsid w:val="008252A4"/>
    <w:rsid w:val="0082584C"/>
    <w:rsid w:val="00826748"/>
    <w:rsid w:val="00827A2C"/>
    <w:rsid w:val="00827BA7"/>
    <w:rsid w:val="00827EF7"/>
    <w:rsid w:val="00830A53"/>
    <w:rsid w:val="00831084"/>
    <w:rsid w:val="00831496"/>
    <w:rsid w:val="00831F28"/>
    <w:rsid w:val="00832052"/>
    <w:rsid w:val="00832A56"/>
    <w:rsid w:val="008336D5"/>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5D0"/>
    <w:rsid w:val="00856818"/>
    <w:rsid w:val="008577B1"/>
    <w:rsid w:val="0086072A"/>
    <w:rsid w:val="00860948"/>
    <w:rsid w:val="00860ED0"/>
    <w:rsid w:val="0086108C"/>
    <w:rsid w:val="00862289"/>
    <w:rsid w:val="00862A22"/>
    <w:rsid w:val="00862B44"/>
    <w:rsid w:val="00863294"/>
    <w:rsid w:val="0086358D"/>
    <w:rsid w:val="00863B7A"/>
    <w:rsid w:val="0086560C"/>
    <w:rsid w:val="0086605F"/>
    <w:rsid w:val="0086625C"/>
    <w:rsid w:val="0086628B"/>
    <w:rsid w:val="008666EE"/>
    <w:rsid w:val="00866890"/>
    <w:rsid w:val="00866A10"/>
    <w:rsid w:val="00866B7E"/>
    <w:rsid w:val="00867346"/>
    <w:rsid w:val="00867398"/>
    <w:rsid w:val="0086791D"/>
    <w:rsid w:val="00871F29"/>
    <w:rsid w:val="00872F9F"/>
    <w:rsid w:val="00873A4B"/>
    <w:rsid w:val="00874269"/>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B19"/>
    <w:rsid w:val="00885CD5"/>
    <w:rsid w:val="008860CB"/>
    <w:rsid w:val="00886328"/>
    <w:rsid w:val="00886949"/>
    <w:rsid w:val="00887527"/>
    <w:rsid w:val="008879F7"/>
    <w:rsid w:val="00890A6F"/>
    <w:rsid w:val="00890F79"/>
    <w:rsid w:val="0089185E"/>
    <w:rsid w:val="0089189D"/>
    <w:rsid w:val="008924E6"/>
    <w:rsid w:val="00892544"/>
    <w:rsid w:val="008938C0"/>
    <w:rsid w:val="00893F44"/>
    <w:rsid w:val="00894132"/>
    <w:rsid w:val="00894CEF"/>
    <w:rsid w:val="008964E3"/>
    <w:rsid w:val="008968F0"/>
    <w:rsid w:val="00897723"/>
    <w:rsid w:val="008A0427"/>
    <w:rsid w:val="008A053D"/>
    <w:rsid w:val="008A06C0"/>
    <w:rsid w:val="008A07A2"/>
    <w:rsid w:val="008A1504"/>
    <w:rsid w:val="008A3235"/>
    <w:rsid w:val="008A4003"/>
    <w:rsid w:val="008A6231"/>
    <w:rsid w:val="008B096A"/>
    <w:rsid w:val="008B153B"/>
    <w:rsid w:val="008B1D79"/>
    <w:rsid w:val="008B20F6"/>
    <w:rsid w:val="008B25CA"/>
    <w:rsid w:val="008B25F7"/>
    <w:rsid w:val="008B31FC"/>
    <w:rsid w:val="008B349A"/>
    <w:rsid w:val="008B39F5"/>
    <w:rsid w:val="008B4E2F"/>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409E"/>
    <w:rsid w:val="008C41FA"/>
    <w:rsid w:val="008C4E7D"/>
    <w:rsid w:val="008C51E9"/>
    <w:rsid w:val="008C53BB"/>
    <w:rsid w:val="008C5659"/>
    <w:rsid w:val="008C6573"/>
    <w:rsid w:val="008C7094"/>
    <w:rsid w:val="008C714C"/>
    <w:rsid w:val="008D08D3"/>
    <w:rsid w:val="008D0A04"/>
    <w:rsid w:val="008D0F19"/>
    <w:rsid w:val="008D159C"/>
    <w:rsid w:val="008D2990"/>
    <w:rsid w:val="008D5F76"/>
    <w:rsid w:val="008D648D"/>
    <w:rsid w:val="008D66D5"/>
    <w:rsid w:val="008D7851"/>
    <w:rsid w:val="008D7E80"/>
    <w:rsid w:val="008E1665"/>
    <w:rsid w:val="008E1E81"/>
    <w:rsid w:val="008E26D1"/>
    <w:rsid w:val="008E2982"/>
    <w:rsid w:val="008E2EFF"/>
    <w:rsid w:val="008E33D0"/>
    <w:rsid w:val="008E375D"/>
    <w:rsid w:val="008E3863"/>
    <w:rsid w:val="008E3CAE"/>
    <w:rsid w:val="008E444A"/>
    <w:rsid w:val="008E5938"/>
    <w:rsid w:val="008E6049"/>
    <w:rsid w:val="008E6292"/>
    <w:rsid w:val="008E68D7"/>
    <w:rsid w:val="008E6944"/>
    <w:rsid w:val="008E6BE0"/>
    <w:rsid w:val="008F073F"/>
    <w:rsid w:val="008F0CAE"/>
    <w:rsid w:val="008F10A4"/>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F5B"/>
    <w:rsid w:val="00901C75"/>
    <w:rsid w:val="00901CD8"/>
    <w:rsid w:val="009022B8"/>
    <w:rsid w:val="00902AD5"/>
    <w:rsid w:val="00903D93"/>
    <w:rsid w:val="00903E72"/>
    <w:rsid w:val="009054C4"/>
    <w:rsid w:val="00905BCF"/>
    <w:rsid w:val="0090687B"/>
    <w:rsid w:val="00907315"/>
    <w:rsid w:val="00907825"/>
    <w:rsid w:val="0090782C"/>
    <w:rsid w:val="009078C2"/>
    <w:rsid w:val="0091004C"/>
    <w:rsid w:val="009106A4"/>
    <w:rsid w:val="009114F2"/>
    <w:rsid w:val="00911EFC"/>
    <w:rsid w:val="00912C34"/>
    <w:rsid w:val="00913116"/>
    <w:rsid w:val="00913B67"/>
    <w:rsid w:val="00913CD0"/>
    <w:rsid w:val="009140EF"/>
    <w:rsid w:val="009143DD"/>
    <w:rsid w:val="0091462D"/>
    <w:rsid w:val="00914655"/>
    <w:rsid w:val="009159EF"/>
    <w:rsid w:val="00915E9F"/>
    <w:rsid w:val="00917876"/>
    <w:rsid w:val="0092002C"/>
    <w:rsid w:val="00920782"/>
    <w:rsid w:val="00920EA0"/>
    <w:rsid w:val="009210DF"/>
    <w:rsid w:val="009211C6"/>
    <w:rsid w:val="009215B8"/>
    <w:rsid w:val="00923512"/>
    <w:rsid w:val="00923B11"/>
    <w:rsid w:val="00923B44"/>
    <w:rsid w:val="00923BF6"/>
    <w:rsid w:val="009240E0"/>
    <w:rsid w:val="009251AB"/>
    <w:rsid w:val="00925622"/>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651"/>
    <w:rsid w:val="0093485B"/>
    <w:rsid w:val="00935C1C"/>
    <w:rsid w:val="009364CB"/>
    <w:rsid w:val="00936BE1"/>
    <w:rsid w:val="00937882"/>
    <w:rsid w:val="0094286A"/>
    <w:rsid w:val="00943599"/>
    <w:rsid w:val="00943884"/>
    <w:rsid w:val="0094425A"/>
    <w:rsid w:val="009442C8"/>
    <w:rsid w:val="00944622"/>
    <w:rsid w:val="009450EE"/>
    <w:rsid w:val="00945767"/>
    <w:rsid w:val="009460E5"/>
    <w:rsid w:val="00947F82"/>
    <w:rsid w:val="0095003A"/>
    <w:rsid w:val="0095099C"/>
    <w:rsid w:val="009513C3"/>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2FA0"/>
    <w:rsid w:val="00973571"/>
    <w:rsid w:val="009736E0"/>
    <w:rsid w:val="00973A11"/>
    <w:rsid w:val="00975BBA"/>
    <w:rsid w:val="00975DDE"/>
    <w:rsid w:val="00976B05"/>
    <w:rsid w:val="00976BD4"/>
    <w:rsid w:val="00977100"/>
    <w:rsid w:val="00980A86"/>
    <w:rsid w:val="00982037"/>
    <w:rsid w:val="00982151"/>
    <w:rsid w:val="009822F6"/>
    <w:rsid w:val="00982580"/>
    <w:rsid w:val="009826CB"/>
    <w:rsid w:val="009828A1"/>
    <w:rsid w:val="0098346A"/>
    <w:rsid w:val="009856B4"/>
    <w:rsid w:val="00987B91"/>
    <w:rsid w:val="00987C6B"/>
    <w:rsid w:val="009901C7"/>
    <w:rsid w:val="00990A79"/>
    <w:rsid w:val="00990ED4"/>
    <w:rsid w:val="00991ADE"/>
    <w:rsid w:val="0099286C"/>
    <w:rsid w:val="00992C44"/>
    <w:rsid w:val="00992CF4"/>
    <w:rsid w:val="009937CD"/>
    <w:rsid w:val="00993CDA"/>
    <w:rsid w:val="00993EB0"/>
    <w:rsid w:val="00995805"/>
    <w:rsid w:val="00995C1E"/>
    <w:rsid w:val="009969B5"/>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5044"/>
    <w:rsid w:val="009B5B0E"/>
    <w:rsid w:val="009B5F88"/>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737F"/>
    <w:rsid w:val="009C73C5"/>
    <w:rsid w:val="009C7C7D"/>
    <w:rsid w:val="009C7CA7"/>
    <w:rsid w:val="009C7FF0"/>
    <w:rsid w:val="009D053D"/>
    <w:rsid w:val="009D0E31"/>
    <w:rsid w:val="009D1910"/>
    <w:rsid w:val="009D22EA"/>
    <w:rsid w:val="009D26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2541"/>
    <w:rsid w:val="009F2CC8"/>
    <w:rsid w:val="009F2E3C"/>
    <w:rsid w:val="009F312E"/>
    <w:rsid w:val="009F33CF"/>
    <w:rsid w:val="009F47FB"/>
    <w:rsid w:val="009F4D3D"/>
    <w:rsid w:val="009F4EBC"/>
    <w:rsid w:val="009F5C6D"/>
    <w:rsid w:val="009F6F4C"/>
    <w:rsid w:val="00A00BB7"/>
    <w:rsid w:val="00A00C18"/>
    <w:rsid w:val="00A00D5B"/>
    <w:rsid w:val="00A00EEE"/>
    <w:rsid w:val="00A017CF"/>
    <w:rsid w:val="00A017DD"/>
    <w:rsid w:val="00A0221C"/>
    <w:rsid w:val="00A02A30"/>
    <w:rsid w:val="00A02AEA"/>
    <w:rsid w:val="00A04EA5"/>
    <w:rsid w:val="00A065E9"/>
    <w:rsid w:val="00A06EC4"/>
    <w:rsid w:val="00A07F76"/>
    <w:rsid w:val="00A10832"/>
    <w:rsid w:val="00A1164C"/>
    <w:rsid w:val="00A116C7"/>
    <w:rsid w:val="00A11811"/>
    <w:rsid w:val="00A13A47"/>
    <w:rsid w:val="00A147A4"/>
    <w:rsid w:val="00A15F81"/>
    <w:rsid w:val="00A16D05"/>
    <w:rsid w:val="00A17748"/>
    <w:rsid w:val="00A20488"/>
    <w:rsid w:val="00A218A3"/>
    <w:rsid w:val="00A22277"/>
    <w:rsid w:val="00A224B1"/>
    <w:rsid w:val="00A23241"/>
    <w:rsid w:val="00A24473"/>
    <w:rsid w:val="00A2452D"/>
    <w:rsid w:val="00A25AEB"/>
    <w:rsid w:val="00A2623E"/>
    <w:rsid w:val="00A264B7"/>
    <w:rsid w:val="00A26B8E"/>
    <w:rsid w:val="00A2775C"/>
    <w:rsid w:val="00A277CD"/>
    <w:rsid w:val="00A277E5"/>
    <w:rsid w:val="00A27C0A"/>
    <w:rsid w:val="00A3083D"/>
    <w:rsid w:val="00A31974"/>
    <w:rsid w:val="00A33182"/>
    <w:rsid w:val="00A331FF"/>
    <w:rsid w:val="00A338B7"/>
    <w:rsid w:val="00A33EAB"/>
    <w:rsid w:val="00A341DE"/>
    <w:rsid w:val="00A346B1"/>
    <w:rsid w:val="00A34B8B"/>
    <w:rsid w:val="00A3578E"/>
    <w:rsid w:val="00A35C35"/>
    <w:rsid w:val="00A35E97"/>
    <w:rsid w:val="00A3657B"/>
    <w:rsid w:val="00A371DB"/>
    <w:rsid w:val="00A378B6"/>
    <w:rsid w:val="00A400C0"/>
    <w:rsid w:val="00A40A80"/>
    <w:rsid w:val="00A40E98"/>
    <w:rsid w:val="00A413C9"/>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531"/>
    <w:rsid w:val="00A64E4A"/>
    <w:rsid w:val="00A65548"/>
    <w:rsid w:val="00A65BEB"/>
    <w:rsid w:val="00A65FEF"/>
    <w:rsid w:val="00A6641F"/>
    <w:rsid w:val="00A6740B"/>
    <w:rsid w:val="00A67422"/>
    <w:rsid w:val="00A676C1"/>
    <w:rsid w:val="00A67EF5"/>
    <w:rsid w:val="00A70177"/>
    <w:rsid w:val="00A70364"/>
    <w:rsid w:val="00A714E6"/>
    <w:rsid w:val="00A71B74"/>
    <w:rsid w:val="00A721C9"/>
    <w:rsid w:val="00A72530"/>
    <w:rsid w:val="00A72916"/>
    <w:rsid w:val="00A729B8"/>
    <w:rsid w:val="00A72EF5"/>
    <w:rsid w:val="00A72F36"/>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73E2"/>
    <w:rsid w:val="00A87E78"/>
    <w:rsid w:val="00A902F5"/>
    <w:rsid w:val="00A9159E"/>
    <w:rsid w:val="00A9173B"/>
    <w:rsid w:val="00A91E3C"/>
    <w:rsid w:val="00A92019"/>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6138"/>
    <w:rsid w:val="00AA7772"/>
    <w:rsid w:val="00AB18FF"/>
    <w:rsid w:val="00AB21C3"/>
    <w:rsid w:val="00AB224D"/>
    <w:rsid w:val="00AB2AB5"/>
    <w:rsid w:val="00AB2CBE"/>
    <w:rsid w:val="00AB3944"/>
    <w:rsid w:val="00AB3AE2"/>
    <w:rsid w:val="00AB3F72"/>
    <w:rsid w:val="00AB70D7"/>
    <w:rsid w:val="00AB731E"/>
    <w:rsid w:val="00AB7BAB"/>
    <w:rsid w:val="00AC0231"/>
    <w:rsid w:val="00AC02D9"/>
    <w:rsid w:val="00AC05CA"/>
    <w:rsid w:val="00AC0FE2"/>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B4C"/>
    <w:rsid w:val="00AD1AC3"/>
    <w:rsid w:val="00AD225A"/>
    <w:rsid w:val="00AD2AE3"/>
    <w:rsid w:val="00AD4D9A"/>
    <w:rsid w:val="00AD50FD"/>
    <w:rsid w:val="00AD51A9"/>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700"/>
    <w:rsid w:val="00AE30AC"/>
    <w:rsid w:val="00AE33EA"/>
    <w:rsid w:val="00AE3508"/>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7369"/>
    <w:rsid w:val="00AF7B47"/>
    <w:rsid w:val="00B0082F"/>
    <w:rsid w:val="00B008D6"/>
    <w:rsid w:val="00B01282"/>
    <w:rsid w:val="00B01BEE"/>
    <w:rsid w:val="00B02049"/>
    <w:rsid w:val="00B02B9F"/>
    <w:rsid w:val="00B02E5E"/>
    <w:rsid w:val="00B0360F"/>
    <w:rsid w:val="00B0379A"/>
    <w:rsid w:val="00B05E51"/>
    <w:rsid w:val="00B0711B"/>
    <w:rsid w:val="00B07635"/>
    <w:rsid w:val="00B07887"/>
    <w:rsid w:val="00B07C0B"/>
    <w:rsid w:val="00B1015F"/>
    <w:rsid w:val="00B1039D"/>
    <w:rsid w:val="00B11D57"/>
    <w:rsid w:val="00B12069"/>
    <w:rsid w:val="00B12A11"/>
    <w:rsid w:val="00B132A7"/>
    <w:rsid w:val="00B135B5"/>
    <w:rsid w:val="00B137A1"/>
    <w:rsid w:val="00B13A2E"/>
    <w:rsid w:val="00B148DA"/>
    <w:rsid w:val="00B15647"/>
    <w:rsid w:val="00B163E3"/>
    <w:rsid w:val="00B16B85"/>
    <w:rsid w:val="00B17779"/>
    <w:rsid w:val="00B17785"/>
    <w:rsid w:val="00B17AD9"/>
    <w:rsid w:val="00B20805"/>
    <w:rsid w:val="00B2108E"/>
    <w:rsid w:val="00B2115A"/>
    <w:rsid w:val="00B2141D"/>
    <w:rsid w:val="00B22C92"/>
    <w:rsid w:val="00B23518"/>
    <w:rsid w:val="00B236C6"/>
    <w:rsid w:val="00B2430F"/>
    <w:rsid w:val="00B24E70"/>
    <w:rsid w:val="00B25085"/>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7B4"/>
    <w:rsid w:val="00B56AFA"/>
    <w:rsid w:val="00B577BF"/>
    <w:rsid w:val="00B57BF8"/>
    <w:rsid w:val="00B6162B"/>
    <w:rsid w:val="00B6171B"/>
    <w:rsid w:val="00B61D0A"/>
    <w:rsid w:val="00B621E0"/>
    <w:rsid w:val="00B631E7"/>
    <w:rsid w:val="00B6331E"/>
    <w:rsid w:val="00B63B8F"/>
    <w:rsid w:val="00B65254"/>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0EC8"/>
    <w:rsid w:val="00B81475"/>
    <w:rsid w:val="00B824ED"/>
    <w:rsid w:val="00B82B4C"/>
    <w:rsid w:val="00B840F4"/>
    <w:rsid w:val="00B842B9"/>
    <w:rsid w:val="00B842BA"/>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B23"/>
    <w:rsid w:val="00BA0EEA"/>
    <w:rsid w:val="00BA1EAE"/>
    <w:rsid w:val="00BA25AD"/>
    <w:rsid w:val="00BA376F"/>
    <w:rsid w:val="00BA38FE"/>
    <w:rsid w:val="00BA3F76"/>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B15"/>
    <w:rsid w:val="00BB3B2E"/>
    <w:rsid w:val="00BB3CCD"/>
    <w:rsid w:val="00BB3DA2"/>
    <w:rsid w:val="00BB4627"/>
    <w:rsid w:val="00BB5158"/>
    <w:rsid w:val="00BB534C"/>
    <w:rsid w:val="00BB568A"/>
    <w:rsid w:val="00BB5C95"/>
    <w:rsid w:val="00BB671D"/>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A72"/>
    <w:rsid w:val="00BD0DAE"/>
    <w:rsid w:val="00BD1CDE"/>
    <w:rsid w:val="00BD2115"/>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F0285"/>
    <w:rsid w:val="00BF0C8E"/>
    <w:rsid w:val="00BF15B3"/>
    <w:rsid w:val="00BF1A6C"/>
    <w:rsid w:val="00BF29F2"/>
    <w:rsid w:val="00BF2A65"/>
    <w:rsid w:val="00BF2BD1"/>
    <w:rsid w:val="00BF2F58"/>
    <w:rsid w:val="00BF3487"/>
    <w:rsid w:val="00BF3EEB"/>
    <w:rsid w:val="00BF52CC"/>
    <w:rsid w:val="00BF5570"/>
    <w:rsid w:val="00BF5703"/>
    <w:rsid w:val="00BF61F5"/>
    <w:rsid w:val="00BF6EF1"/>
    <w:rsid w:val="00BF749B"/>
    <w:rsid w:val="00C00459"/>
    <w:rsid w:val="00C00888"/>
    <w:rsid w:val="00C015C6"/>
    <w:rsid w:val="00C023F5"/>
    <w:rsid w:val="00C025C0"/>
    <w:rsid w:val="00C02E99"/>
    <w:rsid w:val="00C035D7"/>
    <w:rsid w:val="00C03C3A"/>
    <w:rsid w:val="00C048CC"/>
    <w:rsid w:val="00C05402"/>
    <w:rsid w:val="00C05894"/>
    <w:rsid w:val="00C058AF"/>
    <w:rsid w:val="00C064A3"/>
    <w:rsid w:val="00C068D2"/>
    <w:rsid w:val="00C06A57"/>
    <w:rsid w:val="00C073C5"/>
    <w:rsid w:val="00C077AA"/>
    <w:rsid w:val="00C113E1"/>
    <w:rsid w:val="00C124B2"/>
    <w:rsid w:val="00C12F48"/>
    <w:rsid w:val="00C12F9B"/>
    <w:rsid w:val="00C1391F"/>
    <w:rsid w:val="00C14321"/>
    <w:rsid w:val="00C159D9"/>
    <w:rsid w:val="00C15BAF"/>
    <w:rsid w:val="00C1639B"/>
    <w:rsid w:val="00C16A79"/>
    <w:rsid w:val="00C17122"/>
    <w:rsid w:val="00C20242"/>
    <w:rsid w:val="00C210F4"/>
    <w:rsid w:val="00C22144"/>
    <w:rsid w:val="00C22401"/>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BAE"/>
    <w:rsid w:val="00C47D20"/>
    <w:rsid w:val="00C50125"/>
    <w:rsid w:val="00C5073B"/>
    <w:rsid w:val="00C51B09"/>
    <w:rsid w:val="00C51D6F"/>
    <w:rsid w:val="00C51F42"/>
    <w:rsid w:val="00C51FE2"/>
    <w:rsid w:val="00C5277C"/>
    <w:rsid w:val="00C53DE7"/>
    <w:rsid w:val="00C5440A"/>
    <w:rsid w:val="00C57576"/>
    <w:rsid w:val="00C605F3"/>
    <w:rsid w:val="00C6089C"/>
    <w:rsid w:val="00C608C9"/>
    <w:rsid w:val="00C60A9E"/>
    <w:rsid w:val="00C61122"/>
    <w:rsid w:val="00C61F91"/>
    <w:rsid w:val="00C62202"/>
    <w:rsid w:val="00C63969"/>
    <w:rsid w:val="00C639C4"/>
    <w:rsid w:val="00C64AA0"/>
    <w:rsid w:val="00C654A0"/>
    <w:rsid w:val="00C655C0"/>
    <w:rsid w:val="00C6614E"/>
    <w:rsid w:val="00C66D23"/>
    <w:rsid w:val="00C673A8"/>
    <w:rsid w:val="00C67EE8"/>
    <w:rsid w:val="00C703B4"/>
    <w:rsid w:val="00C70654"/>
    <w:rsid w:val="00C716DC"/>
    <w:rsid w:val="00C71E67"/>
    <w:rsid w:val="00C7295B"/>
    <w:rsid w:val="00C73379"/>
    <w:rsid w:val="00C735E0"/>
    <w:rsid w:val="00C74796"/>
    <w:rsid w:val="00C74E0C"/>
    <w:rsid w:val="00C761AD"/>
    <w:rsid w:val="00C770AD"/>
    <w:rsid w:val="00C77AC6"/>
    <w:rsid w:val="00C77E0D"/>
    <w:rsid w:val="00C82B68"/>
    <w:rsid w:val="00C83448"/>
    <w:rsid w:val="00C8349C"/>
    <w:rsid w:val="00C84C52"/>
    <w:rsid w:val="00C85984"/>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5FCA"/>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305F"/>
    <w:rsid w:val="00CC3214"/>
    <w:rsid w:val="00CC403E"/>
    <w:rsid w:val="00CC43E6"/>
    <w:rsid w:val="00CC5444"/>
    <w:rsid w:val="00CC5C37"/>
    <w:rsid w:val="00CD055A"/>
    <w:rsid w:val="00CD0972"/>
    <w:rsid w:val="00CD160D"/>
    <w:rsid w:val="00CD1B8F"/>
    <w:rsid w:val="00CD20DC"/>
    <w:rsid w:val="00CD313D"/>
    <w:rsid w:val="00CD3196"/>
    <w:rsid w:val="00CD3742"/>
    <w:rsid w:val="00CD39C4"/>
    <w:rsid w:val="00CD3B84"/>
    <w:rsid w:val="00CD3F88"/>
    <w:rsid w:val="00CD408D"/>
    <w:rsid w:val="00CD4B85"/>
    <w:rsid w:val="00CD5007"/>
    <w:rsid w:val="00CD527E"/>
    <w:rsid w:val="00CD5859"/>
    <w:rsid w:val="00CD66DB"/>
    <w:rsid w:val="00CE0017"/>
    <w:rsid w:val="00CE0114"/>
    <w:rsid w:val="00CE0252"/>
    <w:rsid w:val="00CE15A2"/>
    <w:rsid w:val="00CE1B40"/>
    <w:rsid w:val="00CE4F03"/>
    <w:rsid w:val="00CE50DF"/>
    <w:rsid w:val="00CE528B"/>
    <w:rsid w:val="00CE537E"/>
    <w:rsid w:val="00CE6154"/>
    <w:rsid w:val="00CE6BEC"/>
    <w:rsid w:val="00CE6EB1"/>
    <w:rsid w:val="00CE6EFA"/>
    <w:rsid w:val="00CE6F3A"/>
    <w:rsid w:val="00CE72E4"/>
    <w:rsid w:val="00CF02B8"/>
    <w:rsid w:val="00CF0E07"/>
    <w:rsid w:val="00CF1813"/>
    <w:rsid w:val="00CF1A2C"/>
    <w:rsid w:val="00CF28A5"/>
    <w:rsid w:val="00CF29F4"/>
    <w:rsid w:val="00CF2DA0"/>
    <w:rsid w:val="00CF2FA3"/>
    <w:rsid w:val="00CF3C8C"/>
    <w:rsid w:val="00CF3E60"/>
    <w:rsid w:val="00CF40CC"/>
    <w:rsid w:val="00CF5716"/>
    <w:rsid w:val="00CF592C"/>
    <w:rsid w:val="00CF5DA2"/>
    <w:rsid w:val="00CF5FF7"/>
    <w:rsid w:val="00CF69FC"/>
    <w:rsid w:val="00CF740B"/>
    <w:rsid w:val="00CF780B"/>
    <w:rsid w:val="00D008A0"/>
    <w:rsid w:val="00D00E7E"/>
    <w:rsid w:val="00D00FC5"/>
    <w:rsid w:val="00D0168C"/>
    <w:rsid w:val="00D01A50"/>
    <w:rsid w:val="00D020F6"/>
    <w:rsid w:val="00D02228"/>
    <w:rsid w:val="00D032A8"/>
    <w:rsid w:val="00D03D03"/>
    <w:rsid w:val="00D041ED"/>
    <w:rsid w:val="00D055BE"/>
    <w:rsid w:val="00D05725"/>
    <w:rsid w:val="00D05AD6"/>
    <w:rsid w:val="00D0608F"/>
    <w:rsid w:val="00D06B36"/>
    <w:rsid w:val="00D07CFA"/>
    <w:rsid w:val="00D1055A"/>
    <w:rsid w:val="00D10A4D"/>
    <w:rsid w:val="00D13307"/>
    <w:rsid w:val="00D14B85"/>
    <w:rsid w:val="00D1612A"/>
    <w:rsid w:val="00D16544"/>
    <w:rsid w:val="00D167C0"/>
    <w:rsid w:val="00D1685B"/>
    <w:rsid w:val="00D17E33"/>
    <w:rsid w:val="00D17FDC"/>
    <w:rsid w:val="00D207DD"/>
    <w:rsid w:val="00D213D9"/>
    <w:rsid w:val="00D221BF"/>
    <w:rsid w:val="00D2223C"/>
    <w:rsid w:val="00D224B3"/>
    <w:rsid w:val="00D25F1A"/>
    <w:rsid w:val="00D27B3E"/>
    <w:rsid w:val="00D27D4D"/>
    <w:rsid w:val="00D30183"/>
    <w:rsid w:val="00D3050D"/>
    <w:rsid w:val="00D306E9"/>
    <w:rsid w:val="00D30B16"/>
    <w:rsid w:val="00D32700"/>
    <w:rsid w:val="00D32991"/>
    <w:rsid w:val="00D32E2B"/>
    <w:rsid w:val="00D34509"/>
    <w:rsid w:val="00D34FAE"/>
    <w:rsid w:val="00D35243"/>
    <w:rsid w:val="00D35734"/>
    <w:rsid w:val="00D35E35"/>
    <w:rsid w:val="00D36355"/>
    <w:rsid w:val="00D36375"/>
    <w:rsid w:val="00D37AEB"/>
    <w:rsid w:val="00D37B5D"/>
    <w:rsid w:val="00D40121"/>
    <w:rsid w:val="00D41213"/>
    <w:rsid w:val="00D415F6"/>
    <w:rsid w:val="00D43824"/>
    <w:rsid w:val="00D43AD7"/>
    <w:rsid w:val="00D43D24"/>
    <w:rsid w:val="00D4659E"/>
    <w:rsid w:val="00D46B7E"/>
    <w:rsid w:val="00D46D61"/>
    <w:rsid w:val="00D46F96"/>
    <w:rsid w:val="00D47602"/>
    <w:rsid w:val="00D47816"/>
    <w:rsid w:val="00D47BC8"/>
    <w:rsid w:val="00D500F6"/>
    <w:rsid w:val="00D50430"/>
    <w:rsid w:val="00D50A9F"/>
    <w:rsid w:val="00D50B4E"/>
    <w:rsid w:val="00D50D1F"/>
    <w:rsid w:val="00D5268C"/>
    <w:rsid w:val="00D52C4F"/>
    <w:rsid w:val="00D52F95"/>
    <w:rsid w:val="00D5396C"/>
    <w:rsid w:val="00D53D57"/>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36E"/>
    <w:rsid w:val="00D65064"/>
    <w:rsid w:val="00D65A8A"/>
    <w:rsid w:val="00D65B60"/>
    <w:rsid w:val="00D66887"/>
    <w:rsid w:val="00D67819"/>
    <w:rsid w:val="00D67A75"/>
    <w:rsid w:val="00D706D2"/>
    <w:rsid w:val="00D70915"/>
    <w:rsid w:val="00D70F5D"/>
    <w:rsid w:val="00D72A68"/>
    <w:rsid w:val="00D73574"/>
    <w:rsid w:val="00D7359F"/>
    <w:rsid w:val="00D73FF3"/>
    <w:rsid w:val="00D741AD"/>
    <w:rsid w:val="00D747DB"/>
    <w:rsid w:val="00D748BC"/>
    <w:rsid w:val="00D74C3E"/>
    <w:rsid w:val="00D7529C"/>
    <w:rsid w:val="00D76347"/>
    <w:rsid w:val="00D77D4F"/>
    <w:rsid w:val="00D8033C"/>
    <w:rsid w:val="00D80E97"/>
    <w:rsid w:val="00D8293B"/>
    <w:rsid w:val="00D8358C"/>
    <w:rsid w:val="00D83762"/>
    <w:rsid w:val="00D83EAB"/>
    <w:rsid w:val="00D83FFD"/>
    <w:rsid w:val="00D8795C"/>
    <w:rsid w:val="00D9026C"/>
    <w:rsid w:val="00D903D7"/>
    <w:rsid w:val="00D904A6"/>
    <w:rsid w:val="00D91D69"/>
    <w:rsid w:val="00D92831"/>
    <w:rsid w:val="00D935C0"/>
    <w:rsid w:val="00D936E4"/>
    <w:rsid w:val="00D9558A"/>
    <w:rsid w:val="00D956CF"/>
    <w:rsid w:val="00D95F79"/>
    <w:rsid w:val="00D96047"/>
    <w:rsid w:val="00D96B07"/>
    <w:rsid w:val="00D973D9"/>
    <w:rsid w:val="00D979F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E7A"/>
    <w:rsid w:val="00DC7F6B"/>
    <w:rsid w:val="00DD0120"/>
    <w:rsid w:val="00DD0578"/>
    <w:rsid w:val="00DD0BA8"/>
    <w:rsid w:val="00DD13EC"/>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2B8A"/>
    <w:rsid w:val="00DF3106"/>
    <w:rsid w:val="00DF3455"/>
    <w:rsid w:val="00DF3932"/>
    <w:rsid w:val="00DF3E01"/>
    <w:rsid w:val="00DF475B"/>
    <w:rsid w:val="00DF518D"/>
    <w:rsid w:val="00DF6026"/>
    <w:rsid w:val="00DF6765"/>
    <w:rsid w:val="00DF67EA"/>
    <w:rsid w:val="00DF6B27"/>
    <w:rsid w:val="00DF769B"/>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672"/>
    <w:rsid w:val="00E073C8"/>
    <w:rsid w:val="00E0787E"/>
    <w:rsid w:val="00E07A7B"/>
    <w:rsid w:val="00E10790"/>
    <w:rsid w:val="00E115A7"/>
    <w:rsid w:val="00E1297F"/>
    <w:rsid w:val="00E12C37"/>
    <w:rsid w:val="00E12D5E"/>
    <w:rsid w:val="00E12D70"/>
    <w:rsid w:val="00E12E4B"/>
    <w:rsid w:val="00E12EB6"/>
    <w:rsid w:val="00E13633"/>
    <w:rsid w:val="00E137CC"/>
    <w:rsid w:val="00E13ABF"/>
    <w:rsid w:val="00E13D0D"/>
    <w:rsid w:val="00E14B31"/>
    <w:rsid w:val="00E15FF7"/>
    <w:rsid w:val="00E163E6"/>
    <w:rsid w:val="00E1665D"/>
    <w:rsid w:val="00E168BC"/>
    <w:rsid w:val="00E17E09"/>
    <w:rsid w:val="00E20354"/>
    <w:rsid w:val="00E20615"/>
    <w:rsid w:val="00E229F4"/>
    <w:rsid w:val="00E241C3"/>
    <w:rsid w:val="00E24E9C"/>
    <w:rsid w:val="00E24EF9"/>
    <w:rsid w:val="00E25BEE"/>
    <w:rsid w:val="00E26088"/>
    <w:rsid w:val="00E26B0B"/>
    <w:rsid w:val="00E2704B"/>
    <w:rsid w:val="00E273C6"/>
    <w:rsid w:val="00E27CA6"/>
    <w:rsid w:val="00E306CC"/>
    <w:rsid w:val="00E3133F"/>
    <w:rsid w:val="00E32006"/>
    <w:rsid w:val="00E329FA"/>
    <w:rsid w:val="00E32AE2"/>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53D"/>
    <w:rsid w:val="00E64FAE"/>
    <w:rsid w:val="00E657FD"/>
    <w:rsid w:val="00E65BDB"/>
    <w:rsid w:val="00E660B1"/>
    <w:rsid w:val="00E66C73"/>
    <w:rsid w:val="00E678D6"/>
    <w:rsid w:val="00E67A3E"/>
    <w:rsid w:val="00E67EE5"/>
    <w:rsid w:val="00E70408"/>
    <w:rsid w:val="00E704C6"/>
    <w:rsid w:val="00E7066A"/>
    <w:rsid w:val="00E70AE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57EF"/>
    <w:rsid w:val="00E863D6"/>
    <w:rsid w:val="00E90F6F"/>
    <w:rsid w:val="00E9106C"/>
    <w:rsid w:val="00E914CB"/>
    <w:rsid w:val="00E91921"/>
    <w:rsid w:val="00E92BFA"/>
    <w:rsid w:val="00E932C1"/>
    <w:rsid w:val="00E944C4"/>
    <w:rsid w:val="00E94FDB"/>
    <w:rsid w:val="00E95EAE"/>
    <w:rsid w:val="00E96861"/>
    <w:rsid w:val="00E96871"/>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F89"/>
    <w:rsid w:val="00EB7A8E"/>
    <w:rsid w:val="00EB7EA6"/>
    <w:rsid w:val="00EC0E3E"/>
    <w:rsid w:val="00EC16CB"/>
    <w:rsid w:val="00EC1EDA"/>
    <w:rsid w:val="00EC29CF"/>
    <w:rsid w:val="00EC3108"/>
    <w:rsid w:val="00EC38C5"/>
    <w:rsid w:val="00EC4346"/>
    <w:rsid w:val="00EC4E4D"/>
    <w:rsid w:val="00EC6298"/>
    <w:rsid w:val="00EC74A9"/>
    <w:rsid w:val="00EC7D4D"/>
    <w:rsid w:val="00EC7D70"/>
    <w:rsid w:val="00ED0260"/>
    <w:rsid w:val="00ED06D7"/>
    <w:rsid w:val="00ED1817"/>
    <w:rsid w:val="00ED1C32"/>
    <w:rsid w:val="00ED20B9"/>
    <w:rsid w:val="00ED2D56"/>
    <w:rsid w:val="00ED359F"/>
    <w:rsid w:val="00ED38DF"/>
    <w:rsid w:val="00ED401B"/>
    <w:rsid w:val="00ED4DD5"/>
    <w:rsid w:val="00ED4FD0"/>
    <w:rsid w:val="00ED6802"/>
    <w:rsid w:val="00ED6F97"/>
    <w:rsid w:val="00ED6FB2"/>
    <w:rsid w:val="00ED727D"/>
    <w:rsid w:val="00ED74F7"/>
    <w:rsid w:val="00EE1185"/>
    <w:rsid w:val="00EE1F46"/>
    <w:rsid w:val="00EE2BCD"/>
    <w:rsid w:val="00EE2F6A"/>
    <w:rsid w:val="00EE3B4B"/>
    <w:rsid w:val="00EE443A"/>
    <w:rsid w:val="00EE4671"/>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46D"/>
    <w:rsid w:val="00F01C21"/>
    <w:rsid w:val="00F021E0"/>
    <w:rsid w:val="00F02AE3"/>
    <w:rsid w:val="00F02D64"/>
    <w:rsid w:val="00F04365"/>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6563"/>
    <w:rsid w:val="00F166AA"/>
    <w:rsid w:val="00F17E75"/>
    <w:rsid w:val="00F20D18"/>
    <w:rsid w:val="00F20E05"/>
    <w:rsid w:val="00F2123F"/>
    <w:rsid w:val="00F21694"/>
    <w:rsid w:val="00F21A2D"/>
    <w:rsid w:val="00F24FB7"/>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40"/>
    <w:rsid w:val="00F35F69"/>
    <w:rsid w:val="00F40A93"/>
    <w:rsid w:val="00F41080"/>
    <w:rsid w:val="00F41184"/>
    <w:rsid w:val="00F4218E"/>
    <w:rsid w:val="00F42198"/>
    <w:rsid w:val="00F42E8C"/>
    <w:rsid w:val="00F42F13"/>
    <w:rsid w:val="00F445FF"/>
    <w:rsid w:val="00F44759"/>
    <w:rsid w:val="00F44D32"/>
    <w:rsid w:val="00F44D8E"/>
    <w:rsid w:val="00F45552"/>
    <w:rsid w:val="00F460EF"/>
    <w:rsid w:val="00F46435"/>
    <w:rsid w:val="00F466EA"/>
    <w:rsid w:val="00F505DD"/>
    <w:rsid w:val="00F50DCC"/>
    <w:rsid w:val="00F525FF"/>
    <w:rsid w:val="00F52A53"/>
    <w:rsid w:val="00F53302"/>
    <w:rsid w:val="00F543AF"/>
    <w:rsid w:val="00F54B06"/>
    <w:rsid w:val="00F550B1"/>
    <w:rsid w:val="00F555D1"/>
    <w:rsid w:val="00F55627"/>
    <w:rsid w:val="00F55F5A"/>
    <w:rsid w:val="00F56510"/>
    <w:rsid w:val="00F56F8F"/>
    <w:rsid w:val="00F5774C"/>
    <w:rsid w:val="00F60577"/>
    <w:rsid w:val="00F60A56"/>
    <w:rsid w:val="00F6120E"/>
    <w:rsid w:val="00F62630"/>
    <w:rsid w:val="00F62905"/>
    <w:rsid w:val="00F62DB2"/>
    <w:rsid w:val="00F6325E"/>
    <w:rsid w:val="00F652D0"/>
    <w:rsid w:val="00F65390"/>
    <w:rsid w:val="00F65560"/>
    <w:rsid w:val="00F65926"/>
    <w:rsid w:val="00F65C5B"/>
    <w:rsid w:val="00F65D43"/>
    <w:rsid w:val="00F66136"/>
    <w:rsid w:val="00F66237"/>
    <w:rsid w:val="00F70E25"/>
    <w:rsid w:val="00F71A70"/>
    <w:rsid w:val="00F72182"/>
    <w:rsid w:val="00F7242D"/>
    <w:rsid w:val="00F73B75"/>
    <w:rsid w:val="00F749B7"/>
    <w:rsid w:val="00F74A74"/>
    <w:rsid w:val="00F75C09"/>
    <w:rsid w:val="00F75C35"/>
    <w:rsid w:val="00F77A2C"/>
    <w:rsid w:val="00F819B4"/>
    <w:rsid w:val="00F81A4B"/>
    <w:rsid w:val="00F820AB"/>
    <w:rsid w:val="00F830AF"/>
    <w:rsid w:val="00F832AE"/>
    <w:rsid w:val="00F83426"/>
    <w:rsid w:val="00F83F58"/>
    <w:rsid w:val="00F84476"/>
    <w:rsid w:val="00F84495"/>
    <w:rsid w:val="00F848B6"/>
    <w:rsid w:val="00F84956"/>
    <w:rsid w:val="00F84D24"/>
    <w:rsid w:val="00F85CCE"/>
    <w:rsid w:val="00F86887"/>
    <w:rsid w:val="00F90B6E"/>
    <w:rsid w:val="00F90F1A"/>
    <w:rsid w:val="00F90F3C"/>
    <w:rsid w:val="00F91242"/>
    <w:rsid w:val="00F913B9"/>
    <w:rsid w:val="00F91431"/>
    <w:rsid w:val="00F918FB"/>
    <w:rsid w:val="00F928D6"/>
    <w:rsid w:val="00F93DD2"/>
    <w:rsid w:val="00F94AB0"/>
    <w:rsid w:val="00F94FC7"/>
    <w:rsid w:val="00F95416"/>
    <w:rsid w:val="00F959E6"/>
    <w:rsid w:val="00F96A1A"/>
    <w:rsid w:val="00FA0517"/>
    <w:rsid w:val="00FA0F89"/>
    <w:rsid w:val="00FA136C"/>
    <w:rsid w:val="00FA19AD"/>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4F83"/>
    <w:rsid w:val="00FB58C3"/>
    <w:rsid w:val="00FB5F95"/>
    <w:rsid w:val="00FB7AB7"/>
    <w:rsid w:val="00FC0206"/>
    <w:rsid w:val="00FC1782"/>
    <w:rsid w:val="00FC1EDF"/>
    <w:rsid w:val="00FC2257"/>
    <w:rsid w:val="00FC4992"/>
    <w:rsid w:val="00FC4DDA"/>
    <w:rsid w:val="00FC5011"/>
    <w:rsid w:val="00FC51AE"/>
    <w:rsid w:val="00FC5837"/>
    <w:rsid w:val="00FC5A95"/>
    <w:rsid w:val="00FC5F7E"/>
    <w:rsid w:val="00FC60F9"/>
    <w:rsid w:val="00FC6139"/>
    <w:rsid w:val="00FC6CD6"/>
    <w:rsid w:val="00FC72F7"/>
    <w:rsid w:val="00FC7583"/>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697"/>
    <w:rsid w:val="00FD790F"/>
    <w:rsid w:val="00FE0CE7"/>
    <w:rsid w:val="00FE37D7"/>
    <w:rsid w:val="00FE4028"/>
    <w:rsid w:val="00FE430E"/>
    <w:rsid w:val="00FE63A6"/>
    <w:rsid w:val="00FE6872"/>
    <w:rsid w:val="00FE68CB"/>
    <w:rsid w:val="00FE7A97"/>
    <w:rsid w:val="00FE7BCE"/>
    <w:rsid w:val="00FF0994"/>
    <w:rsid w:val="00FF1026"/>
    <w:rsid w:val="00FF1185"/>
    <w:rsid w:val="00FF1573"/>
    <w:rsid w:val="00FF1A32"/>
    <w:rsid w:val="00FF2322"/>
    <w:rsid w:val="00FF323B"/>
    <w:rsid w:val="00FF3A71"/>
    <w:rsid w:val="00FF4ADA"/>
    <w:rsid w:val="00FF51BC"/>
    <w:rsid w:val="00FF5605"/>
    <w:rsid w:val="00FF5A37"/>
    <w:rsid w:val="00FF5D80"/>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85091-28D4-4A2E-8FF3-3AB7C4C1AC3A}">
  <ds:schemaRefs>
    <ds:schemaRef ds:uri="http://purl.org/dc/elements/1.1/"/>
    <ds:schemaRef ds:uri="http://schemas.microsoft.com/office/2006/documentManagement/types"/>
    <ds:schemaRef ds:uri="a915fe38-2618-47b6-8303-829fb71466d5"/>
    <ds:schemaRef ds:uri="http://www.w3.org/XML/1998/namespace"/>
    <ds:schemaRef ds:uri="http://purl.org/dc/dcmitype/"/>
    <ds:schemaRef ds:uri="http://schemas.microsoft.com/office/2006/metadata/properties"/>
    <ds:schemaRef ds:uri="http://schemas.openxmlformats.org/package/2006/metadata/core-properties"/>
    <ds:schemaRef ds:uri="http://schemas.microsoft.com/office/infopath/2007/PartnerControls"/>
    <ds:schemaRef ds:uri="23d77754-4ccc-4c57-9291-cab09e81894a"/>
    <ds:schemaRef ds:uri="http://purl.org/dc/terms/"/>
  </ds:schemaRefs>
</ds:datastoreItem>
</file>

<file path=customXml/itemProps4.xml><?xml version="1.0" encoding="utf-8"?>
<ds:datastoreItem xmlns:ds="http://schemas.openxmlformats.org/officeDocument/2006/customXml" ds:itemID="{3FEEDB9E-7637-44D0-9755-C4BF10872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5512</Words>
  <Characters>31424</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5</cp:revision>
  <dcterms:created xsi:type="dcterms:W3CDTF">2022-11-02T04:08:00Z</dcterms:created>
  <dcterms:modified xsi:type="dcterms:W3CDTF">2022-11-02T04:21:00Z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(3)jmX7AgRNZkHJ3MV+hz5hxeGTYtit8bLdiwWmSMXysWf+D3FCcymLPBf3ikWEw2ENEl9LZjiY
nya+oNIC6VXBYa3g3N4xOtUBxbe6UoybKem1viwy7zZ6uktr5Dz5NJ6voGm2FDW/VIot1OOo
JwRs/v/bE7jbwSnPbXe4VTaEm9tjhvK3JWSqu7IUWdA1Ql1zwH5tZmwsrfqmHwCaQDgtzJFi
4nCGQh8wvdPrl5v9gV</vt:lpwstr>
  </property>
  <property fmtid="{D5CDD505-2E9C-101B-9397-08002B2CF9AE}" pid="3" name="_2015_ms_pID_7253431">
    <vt:lpwstr>Ra9QYKhRkfGkGeQgqeOrUO2Q+sbNj8GDiSIHljsgB3KfsmrCI9hjjn
I9jJjwb7RPXyKUV7MpOEv7PbTE4ShH0ZyBc64pseYss/Vq23ta7tayGWouYEzPhwsYDXjKWA
TS/zG+j8gtN+B4PP0tpiITjfLfQUuCTyJmHiFr9M4ML6MvVaMCiin2MhRzmPGy18JPpwSaGr
5VAz9qhPqBsvbi0oM5xSzaw8+Nb7VFnEDLWH</vt:lpwstr>
  </property>
  <property fmtid="{D5CDD505-2E9C-101B-9397-08002B2CF9AE}" pid="4" name="ContentTypeId">
    <vt:lpwstr>0x010100F2552158F8185D44A8848B98AEA319AF</vt:lpwstr>
  </property>
  <property fmtid="{D5CDD505-2E9C-101B-9397-08002B2CF9AE}" pid="5" name="_2015_ms_pID_7253432">
    <vt:lpwstr>Nw==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1666712520</vt:lpwstr>
  </property>
</Properties>
</file>